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45" w:rsidRPr="008E32DB" w:rsidRDefault="00294A45" w:rsidP="00294A45">
      <w:pPr>
        <w:ind w:left="720" w:right="720"/>
        <w:jc w:val="center"/>
        <w:rPr>
          <w:b/>
          <w:caps/>
        </w:rPr>
      </w:pPr>
      <w:r w:rsidRPr="008E32DB">
        <w:rPr>
          <w:b/>
          <w:caps/>
        </w:rPr>
        <w:t>TITLE OF PAPER</w:t>
      </w:r>
    </w:p>
    <w:p w:rsidR="00294A45" w:rsidRPr="008E32DB" w:rsidRDefault="00294A45" w:rsidP="00294A45">
      <w:pPr>
        <w:jc w:val="center"/>
        <w:rPr>
          <w:b/>
          <w:caps/>
        </w:rPr>
      </w:pPr>
    </w:p>
    <w:p w:rsidR="00294A45" w:rsidRPr="008E32DB" w:rsidRDefault="00294A45" w:rsidP="00294A45">
      <w:pPr>
        <w:jc w:val="center"/>
        <w:rPr>
          <w:b/>
          <w:caps/>
        </w:rPr>
      </w:pPr>
    </w:p>
    <w:p w:rsidR="00294A45" w:rsidRPr="008E32DB" w:rsidRDefault="00294A45" w:rsidP="00294A45">
      <w:pPr>
        <w:jc w:val="center"/>
        <w:rPr>
          <w:rFonts w:eastAsia="Times New Roman"/>
          <w:sz w:val="20"/>
          <w:szCs w:val="20"/>
        </w:rPr>
      </w:pPr>
      <w:r w:rsidRPr="008E32DB">
        <w:rPr>
          <w:rFonts w:eastAsia="Times New Roman"/>
          <w:sz w:val="20"/>
          <w:szCs w:val="20"/>
        </w:rPr>
        <w:t>Author name(s)</w:t>
      </w:r>
    </w:p>
    <w:p w:rsidR="00294A45" w:rsidRPr="008E32DB" w:rsidRDefault="00294A45" w:rsidP="00294A45">
      <w:pPr>
        <w:jc w:val="center"/>
        <w:rPr>
          <w:rFonts w:eastAsia="Times New Roman"/>
          <w:sz w:val="20"/>
          <w:szCs w:val="20"/>
        </w:rPr>
      </w:pPr>
      <w:r w:rsidRPr="008E32DB">
        <w:rPr>
          <w:rFonts w:eastAsia="Times New Roman"/>
          <w:sz w:val="20"/>
          <w:szCs w:val="20"/>
        </w:rPr>
        <w:t>Author Affiliation and Department</w:t>
      </w:r>
    </w:p>
    <w:p w:rsidR="00294A45" w:rsidRPr="008E32DB" w:rsidRDefault="00294A45" w:rsidP="00294A45">
      <w:pPr>
        <w:jc w:val="center"/>
        <w:rPr>
          <w:rFonts w:eastAsia="Times New Roman"/>
          <w:sz w:val="20"/>
          <w:szCs w:val="20"/>
        </w:rPr>
      </w:pPr>
      <w:r w:rsidRPr="008E32DB">
        <w:rPr>
          <w:rFonts w:eastAsia="Times New Roman"/>
          <w:sz w:val="20"/>
          <w:szCs w:val="20"/>
        </w:rPr>
        <w:t>Author(s) address(</w:t>
      </w:r>
      <w:proofErr w:type="spellStart"/>
      <w:r w:rsidRPr="008E32DB">
        <w:rPr>
          <w:rFonts w:eastAsia="Times New Roman"/>
          <w:sz w:val="20"/>
          <w:szCs w:val="20"/>
        </w:rPr>
        <w:t>es</w:t>
      </w:r>
      <w:proofErr w:type="spellEnd"/>
      <w:r w:rsidRPr="008E32DB">
        <w:rPr>
          <w:rFonts w:eastAsia="Times New Roman"/>
          <w:sz w:val="20"/>
          <w:szCs w:val="20"/>
        </w:rPr>
        <w:t>)</w:t>
      </w:r>
    </w:p>
    <w:p w:rsidR="00294A45" w:rsidRPr="008E32DB" w:rsidRDefault="00294A45" w:rsidP="00294A45">
      <w:pPr>
        <w:jc w:val="center"/>
        <w:rPr>
          <w:rFonts w:eastAsia="Times New Roman"/>
          <w:sz w:val="20"/>
          <w:szCs w:val="20"/>
        </w:rPr>
      </w:pPr>
      <w:r w:rsidRPr="008E32DB">
        <w:rPr>
          <w:rFonts w:eastAsia="Times New Roman"/>
          <w:sz w:val="20"/>
          <w:szCs w:val="20"/>
        </w:rPr>
        <w:t>Author(s) e-mail addresses</w:t>
      </w:r>
    </w:p>
    <w:p w:rsidR="00294A45" w:rsidRPr="008E32DB" w:rsidRDefault="00294A45" w:rsidP="00294A45">
      <w:pPr>
        <w:jc w:val="center"/>
        <w:rPr>
          <w:rFonts w:eastAsia="Times New Roman"/>
          <w:sz w:val="20"/>
          <w:szCs w:val="20"/>
        </w:rPr>
      </w:pPr>
    </w:p>
    <w:p w:rsidR="00294A45" w:rsidRPr="008E32DB" w:rsidRDefault="00294A45" w:rsidP="00294A45">
      <w:pPr>
        <w:jc w:val="center"/>
        <w:rPr>
          <w:rFonts w:eastAsia="Times New Roman"/>
          <w:sz w:val="20"/>
          <w:szCs w:val="20"/>
        </w:rPr>
      </w:pPr>
      <w:r w:rsidRPr="008E32DB">
        <w:rPr>
          <w:rFonts w:eastAsia="Times New Roman"/>
          <w:sz w:val="20"/>
          <w:szCs w:val="20"/>
        </w:rPr>
        <w:t>Author name(s)</w:t>
      </w:r>
    </w:p>
    <w:p w:rsidR="00294A45" w:rsidRPr="008E32DB" w:rsidRDefault="00294A45" w:rsidP="00294A45">
      <w:pPr>
        <w:jc w:val="center"/>
        <w:rPr>
          <w:rFonts w:eastAsia="Times New Roman"/>
          <w:sz w:val="20"/>
          <w:szCs w:val="20"/>
        </w:rPr>
      </w:pPr>
      <w:r w:rsidRPr="008E32DB">
        <w:rPr>
          <w:rFonts w:eastAsia="Times New Roman"/>
          <w:sz w:val="20"/>
          <w:szCs w:val="20"/>
        </w:rPr>
        <w:t>Author Affiliation and Department</w:t>
      </w:r>
    </w:p>
    <w:p w:rsidR="00294A45" w:rsidRPr="008E32DB" w:rsidRDefault="00294A45" w:rsidP="00294A45">
      <w:pPr>
        <w:jc w:val="center"/>
        <w:rPr>
          <w:rFonts w:eastAsia="Times New Roman"/>
          <w:sz w:val="20"/>
          <w:szCs w:val="20"/>
        </w:rPr>
      </w:pPr>
      <w:r w:rsidRPr="008E32DB">
        <w:rPr>
          <w:rFonts w:eastAsia="Times New Roman"/>
          <w:sz w:val="20"/>
          <w:szCs w:val="20"/>
        </w:rPr>
        <w:t>Author(s) address(</w:t>
      </w:r>
      <w:proofErr w:type="spellStart"/>
      <w:r w:rsidRPr="008E32DB">
        <w:rPr>
          <w:rFonts w:eastAsia="Times New Roman"/>
          <w:sz w:val="20"/>
          <w:szCs w:val="20"/>
        </w:rPr>
        <w:t>es</w:t>
      </w:r>
      <w:proofErr w:type="spellEnd"/>
      <w:r w:rsidRPr="008E32DB">
        <w:rPr>
          <w:rFonts w:eastAsia="Times New Roman"/>
          <w:sz w:val="20"/>
          <w:szCs w:val="20"/>
        </w:rPr>
        <w:t>)</w:t>
      </w:r>
    </w:p>
    <w:p w:rsidR="00294A45" w:rsidRPr="008E32DB" w:rsidRDefault="00294A45" w:rsidP="00294A45">
      <w:pPr>
        <w:jc w:val="center"/>
        <w:rPr>
          <w:rFonts w:eastAsia="Times New Roman"/>
          <w:sz w:val="20"/>
          <w:szCs w:val="20"/>
        </w:rPr>
      </w:pPr>
      <w:r w:rsidRPr="008E32DB">
        <w:rPr>
          <w:rFonts w:eastAsia="Times New Roman"/>
          <w:sz w:val="20"/>
          <w:szCs w:val="20"/>
        </w:rPr>
        <w:t>Author(s) e-mail addresses</w:t>
      </w:r>
    </w:p>
    <w:p w:rsidR="00294A45" w:rsidRPr="008E32DB" w:rsidRDefault="00294A45" w:rsidP="00294A45">
      <w:pPr>
        <w:jc w:val="center"/>
        <w:rPr>
          <w:sz w:val="20"/>
          <w:szCs w:val="20"/>
        </w:rPr>
      </w:pPr>
    </w:p>
    <w:p w:rsidR="00294A45" w:rsidRPr="008E32DB" w:rsidRDefault="00294A45" w:rsidP="00294A45">
      <w:pPr>
        <w:jc w:val="center"/>
        <w:rPr>
          <w:sz w:val="20"/>
          <w:szCs w:val="20"/>
        </w:rPr>
      </w:pPr>
    </w:p>
    <w:p w:rsidR="00294A45" w:rsidRPr="008E32DB" w:rsidRDefault="00294A45" w:rsidP="00294A45">
      <w:pPr>
        <w:jc w:val="center"/>
        <w:rPr>
          <w:sz w:val="20"/>
          <w:szCs w:val="20"/>
        </w:rPr>
      </w:pPr>
    </w:p>
    <w:p w:rsidR="00294A45" w:rsidRPr="008E32DB" w:rsidRDefault="00294A45" w:rsidP="00294A45">
      <w:pPr>
        <w:jc w:val="center"/>
        <w:rPr>
          <w:sz w:val="20"/>
          <w:szCs w:val="20"/>
        </w:rPr>
      </w:pPr>
    </w:p>
    <w:p w:rsidR="00294A45" w:rsidRPr="008E32DB" w:rsidRDefault="00E92AA7" w:rsidP="00294A45">
      <w:pPr>
        <w:jc w:val="center"/>
        <w:rPr>
          <w:b/>
          <w:caps/>
        </w:rPr>
      </w:pPr>
      <w:r w:rsidRPr="008E32DB">
        <w:rPr>
          <w:b/>
          <w:caps/>
        </w:rPr>
        <w:br w:type="page"/>
      </w:r>
      <w:r w:rsidR="00294A45" w:rsidRPr="008E32DB">
        <w:rPr>
          <w:b/>
          <w:caps/>
        </w:rPr>
        <w:lastRenderedPageBreak/>
        <w:t>TITLE OF PAPER</w:t>
      </w:r>
    </w:p>
    <w:p w:rsidR="00294A45" w:rsidRPr="008E32DB" w:rsidRDefault="00294A45" w:rsidP="00294A45">
      <w:pPr>
        <w:jc w:val="center"/>
        <w:rPr>
          <w:sz w:val="20"/>
          <w:szCs w:val="20"/>
        </w:rPr>
      </w:pPr>
    </w:p>
    <w:p w:rsidR="00294A45" w:rsidRPr="008E32DB" w:rsidRDefault="00294A45" w:rsidP="00294A45">
      <w:pPr>
        <w:jc w:val="center"/>
        <w:rPr>
          <w:b/>
          <w:caps/>
          <w:sz w:val="20"/>
          <w:szCs w:val="20"/>
        </w:rPr>
      </w:pPr>
    </w:p>
    <w:p w:rsidR="00294A45" w:rsidRPr="008E32DB" w:rsidRDefault="00294A45" w:rsidP="00294A45">
      <w:pPr>
        <w:jc w:val="center"/>
        <w:rPr>
          <w:b/>
          <w:caps/>
          <w:sz w:val="20"/>
          <w:szCs w:val="20"/>
          <w:lang w:eastAsia="zh-CN"/>
        </w:rPr>
      </w:pPr>
      <w:r w:rsidRPr="008E32DB">
        <w:rPr>
          <w:b/>
          <w:caps/>
          <w:sz w:val="20"/>
          <w:szCs w:val="20"/>
        </w:rPr>
        <w:t>Abstract</w:t>
      </w:r>
    </w:p>
    <w:p w:rsidR="00294A45" w:rsidRPr="008E32DB" w:rsidRDefault="00294A45" w:rsidP="00294A45">
      <w:pPr>
        <w:jc w:val="center"/>
        <w:rPr>
          <w:b/>
          <w:caps/>
          <w:sz w:val="20"/>
          <w:szCs w:val="20"/>
          <w:lang w:eastAsia="zh-CN"/>
        </w:rPr>
      </w:pPr>
    </w:p>
    <w:p w:rsidR="00294A45" w:rsidRPr="008E32DB" w:rsidRDefault="00294A45" w:rsidP="00294A45">
      <w:pPr>
        <w:ind w:firstLine="360"/>
        <w:jc w:val="both"/>
        <w:rPr>
          <w:iCs/>
          <w:sz w:val="20"/>
          <w:szCs w:val="20"/>
        </w:rPr>
      </w:pPr>
      <w:r w:rsidRPr="008E32DB">
        <w:rPr>
          <w:iCs/>
          <w:sz w:val="20"/>
          <w:szCs w:val="20"/>
        </w:rPr>
        <w:t xml:space="preserve">Text of abstract no more than 200 words that provides a brief, comprehensive summary of the content and contribution of the manuscript. </w:t>
      </w:r>
    </w:p>
    <w:p w:rsidR="00294A45" w:rsidRPr="008E32DB" w:rsidRDefault="00294A45" w:rsidP="00294A45">
      <w:pPr>
        <w:jc w:val="both"/>
        <w:rPr>
          <w:b/>
          <w:iCs/>
          <w:sz w:val="20"/>
          <w:szCs w:val="20"/>
        </w:rPr>
      </w:pPr>
    </w:p>
    <w:p w:rsidR="00294A45" w:rsidRPr="008E32DB" w:rsidRDefault="00294A45" w:rsidP="00294A45">
      <w:pPr>
        <w:jc w:val="both"/>
        <w:rPr>
          <w:iCs/>
          <w:sz w:val="20"/>
          <w:szCs w:val="20"/>
        </w:rPr>
      </w:pPr>
      <w:r w:rsidRPr="008E32DB">
        <w:rPr>
          <w:iCs/>
          <w:sz w:val="20"/>
          <w:szCs w:val="20"/>
        </w:rPr>
        <w:t>Keywords: Select 3-5 words or phrases to be used for indexing</w:t>
      </w:r>
    </w:p>
    <w:p w:rsidR="00294A45" w:rsidRPr="008E32DB" w:rsidRDefault="00294A45" w:rsidP="00294A45">
      <w:pPr>
        <w:jc w:val="both"/>
        <w:rPr>
          <w:iCs/>
          <w:sz w:val="20"/>
          <w:szCs w:val="20"/>
        </w:rPr>
      </w:pPr>
    </w:p>
    <w:p w:rsidR="00294A45" w:rsidRPr="008E32DB" w:rsidRDefault="00294A45" w:rsidP="00294A45">
      <w:pPr>
        <w:jc w:val="both"/>
        <w:rPr>
          <w:iCs/>
          <w:sz w:val="20"/>
          <w:szCs w:val="20"/>
        </w:rPr>
      </w:pPr>
    </w:p>
    <w:p w:rsidR="00294A45" w:rsidRPr="008E32DB" w:rsidRDefault="00294A45" w:rsidP="00294A45">
      <w:pPr>
        <w:jc w:val="both"/>
        <w:rPr>
          <w:iCs/>
          <w:sz w:val="20"/>
          <w:szCs w:val="20"/>
        </w:rPr>
      </w:pPr>
    </w:p>
    <w:p w:rsidR="00294A45" w:rsidRPr="008E32DB" w:rsidRDefault="00294A45" w:rsidP="00294A45">
      <w:pPr>
        <w:jc w:val="center"/>
        <w:rPr>
          <w:b/>
          <w:caps/>
        </w:rPr>
      </w:pPr>
      <w:r w:rsidRPr="008E32DB">
        <w:rPr>
          <w:b/>
          <w:caps/>
        </w:rPr>
        <w:br w:type="page"/>
      </w:r>
      <w:r w:rsidRPr="008E32DB">
        <w:rPr>
          <w:b/>
          <w:caps/>
        </w:rPr>
        <w:lastRenderedPageBreak/>
        <w:t>TITLE OF PAPER</w:t>
      </w:r>
    </w:p>
    <w:p w:rsidR="00294A45" w:rsidRPr="008E32DB" w:rsidRDefault="00294A45" w:rsidP="00294A45">
      <w:pPr>
        <w:jc w:val="both"/>
        <w:rPr>
          <w:iCs/>
          <w:sz w:val="20"/>
          <w:szCs w:val="20"/>
        </w:rPr>
      </w:pPr>
    </w:p>
    <w:p w:rsidR="00294A45" w:rsidRPr="008E32DB" w:rsidRDefault="00294A45" w:rsidP="00294A45">
      <w:pPr>
        <w:numPr>
          <w:ilvl w:val="0"/>
          <w:numId w:val="1"/>
        </w:numPr>
        <w:rPr>
          <w:b/>
          <w:sz w:val="20"/>
          <w:szCs w:val="20"/>
        </w:rPr>
      </w:pPr>
      <w:r w:rsidRPr="008E32DB">
        <w:rPr>
          <w:b/>
          <w:sz w:val="20"/>
          <w:szCs w:val="20"/>
        </w:rPr>
        <w:t>Heading Level 1</w:t>
      </w:r>
    </w:p>
    <w:p w:rsidR="00294A45" w:rsidRPr="008E32DB" w:rsidRDefault="00294A45" w:rsidP="00294A45">
      <w:pPr>
        <w:ind w:firstLine="360"/>
        <w:jc w:val="both"/>
        <w:rPr>
          <w:sz w:val="20"/>
          <w:szCs w:val="20"/>
        </w:rPr>
      </w:pPr>
      <w:r w:rsidRPr="008E32DB">
        <w:rPr>
          <w:sz w:val="20"/>
          <w:szCs w:val="20"/>
        </w:rPr>
        <w:t>The Heading level 1 should be left justified, bold, with initial caps and numbered using, Times New Roman 10 point, with one blank line above the heading.  This is the beginning of your text</w:t>
      </w:r>
      <w:proofErr w:type="gramStart"/>
      <w:r w:rsidRPr="008E32DB">
        <w:rPr>
          <w:sz w:val="20"/>
          <w:szCs w:val="20"/>
        </w:rPr>
        <w:t>…..</w:t>
      </w:r>
      <w:proofErr w:type="gramEnd"/>
      <w:r w:rsidRPr="008E32DB">
        <w:rPr>
          <w:sz w:val="20"/>
          <w:szCs w:val="20"/>
        </w:rPr>
        <w:t xml:space="preserve"> . </w:t>
      </w:r>
    </w:p>
    <w:p w:rsidR="00294A45" w:rsidRPr="008E32DB" w:rsidRDefault="00294A45" w:rsidP="00294A45">
      <w:pPr>
        <w:ind w:firstLine="360"/>
        <w:jc w:val="both"/>
        <w:rPr>
          <w:iCs/>
          <w:sz w:val="20"/>
          <w:szCs w:val="20"/>
        </w:rPr>
      </w:pPr>
    </w:p>
    <w:p w:rsidR="00294A45" w:rsidRPr="008E32DB" w:rsidRDefault="00294A45" w:rsidP="00294A45">
      <w:pPr>
        <w:numPr>
          <w:ilvl w:val="0"/>
          <w:numId w:val="1"/>
        </w:numPr>
        <w:rPr>
          <w:b/>
          <w:sz w:val="20"/>
          <w:szCs w:val="20"/>
        </w:rPr>
      </w:pPr>
      <w:r w:rsidRPr="008E32DB">
        <w:rPr>
          <w:b/>
          <w:sz w:val="20"/>
          <w:szCs w:val="20"/>
        </w:rPr>
        <w:t>Heading Level 2</w:t>
      </w:r>
    </w:p>
    <w:p w:rsidR="00294A45" w:rsidRPr="008E32DB" w:rsidRDefault="00294A45" w:rsidP="00294A45">
      <w:pPr>
        <w:numPr>
          <w:ilvl w:val="1"/>
          <w:numId w:val="1"/>
        </w:numPr>
        <w:tabs>
          <w:tab w:val="num" w:pos="-2880"/>
        </w:tabs>
        <w:ind w:left="360" w:hanging="360"/>
        <w:rPr>
          <w:sz w:val="20"/>
          <w:szCs w:val="20"/>
        </w:rPr>
      </w:pPr>
      <w:r w:rsidRPr="008E32DB">
        <w:rPr>
          <w:sz w:val="20"/>
          <w:szCs w:val="20"/>
        </w:rPr>
        <w:t>Heading Level 2</w:t>
      </w:r>
    </w:p>
    <w:p w:rsidR="00294A45" w:rsidRPr="008E32DB" w:rsidRDefault="00294A45" w:rsidP="00294A45">
      <w:pPr>
        <w:ind w:firstLine="360"/>
        <w:jc w:val="both"/>
        <w:rPr>
          <w:sz w:val="20"/>
          <w:szCs w:val="20"/>
        </w:rPr>
      </w:pPr>
      <w:r w:rsidRPr="008E32DB">
        <w:rPr>
          <w:sz w:val="20"/>
          <w:szCs w:val="20"/>
        </w:rPr>
        <w:t>The Heading level 2 is left-justified, not bold, with initial caps and numbered using Times New Roman 10 point, with no blank line above or below the heading. Here your text continues…</w:t>
      </w:r>
    </w:p>
    <w:p w:rsidR="00294A45" w:rsidRPr="008E32DB" w:rsidRDefault="00294A45" w:rsidP="00294A45">
      <w:pPr>
        <w:numPr>
          <w:ilvl w:val="1"/>
          <w:numId w:val="1"/>
        </w:numPr>
        <w:tabs>
          <w:tab w:val="num" w:pos="-2880"/>
        </w:tabs>
        <w:ind w:left="360" w:hanging="360"/>
        <w:rPr>
          <w:sz w:val="20"/>
          <w:szCs w:val="20"/>
        </w:rPr>
      </w:pPr>
      <w:r w:rsidRPr="008E32DB">
        <w:rPr>
          <w:sz w:val="20"/>
          <w:szCs w:val="20"/>
        </w:rPr>
        <w:t>Referencing</w:t>
      </w:r>
    </w:p>
    <w:p w:rsidR="001343F7" w:rsidRPr="008E32DB" w:rsidRDefault="001343F7" w:rsidP="0033174A">
      <w:pPr>
        <w:ind w:firstLine="360"/>
        <w:jc w:val="both"/>
        <w:rPr>
          <w:rFonts w:eastAsia="新細明體"/>
          <w:sz w:val="20"/>
          <w:szCs w:val="20"/>
          <w:lang w:eastAsia="zh-TW"/>
        </w:rPr>
      </w:pPr>
      <w:r w:rsidRPr="008E32DB">
        <w:rPr>
          <w:rFonts w:eastAsia="新細明體"/>
          <w:sz w:val="20"/>
          <w:szCs w:val="20"/>
          <w:lang w:eastAsia="zh-TW"/>
        </w:rPr>
        <w:t>Starting from November 2021, JECR requires that pape</w:t>
      </w:r>
      <w:r w:rsidR="008E32DB">
        <w:rPr>
          <w:rFonts w:eastAsia="新細明體"/>
          <w:sz w:val="20"/>
          <w:szCs w:val="20"/>
          <w:lang w:eastAsia="zh-TW"/>
        </w:rPr>
        <w:t>rs submitted must conform to APA</w:t>
      </w:r>
      <w:r w:rsidRPr="008E32DB">
        <w:rPr>
          <w:rFonts w:eastAsia="新細明體"/>
          <w:sz w:val="20"/>
          <w:szCs w:val="20"/>
          <w:lang w:eastAsia="zh-TW"/>
        </w:rPr>
        <w:t xml:space="preserve"> </w:t>
      </w:r>
      <w:r w:rsidR="00AD263F">
        <w:rPr>
          <w:rFonts w:eastAsia="新細明體"/>
          <w:sz w:val="20"/>
          <w:szCs w:val="20"/>
          <w:lang w:eastAsia="zh-TW"/>
        </w:rPr>
        <w:t>7</w:t>
      </w:r>
      <w:r w:rsidR="00AD263F" w:rsidRPr="00AD263F">
        <w:rPr>
          <w:rFonts w:eastAsia="新細明體"/>
          <w:sz w:val="20"/>
          <w:szCs w:val="20"/>
          <w:vertAlign w:val="superscript"/>
          <w:lang w:eastAsia="zh-TW"/>
        </w:rPr>
        <w:t>th</w:t>
      </w:r>
      <w:r w:rsidR="00AD263F">
        <w:rPr>
          <w:rFonts w:eastAsia="新細明體"/>
          <w:sz w:val="20"/>
          <w:szCs w:val="20"/>
          <w:lang w:eastAsia="zh-TW"/>
        </w:rPr>
        <w:t xml:space="preserve"> referencing style</w:t>
      </w:r>
      <w:r w:rsidRPr="008E32DB">
        <w:rPr>
          <w:rFonts w:eastAsia="新細明體"/>
          <w:sz w:val="20"/>
          <w:szCs w:val="20"/>
          <w:lang w:eastAsia="zh-TW"/>
        </w:rPr>
        <w:t>.</w:t>
      </w:r>
    </w:p>
    <w:p w:rsidR="00D2365D" w:rsidRPr="008E32DB" w:rsidRDefault="00FD3262" w:rsidP="008E32DB">
      <w:pPr>
        <w:ind w:firstLine="360"/>
        <w:jc w:val="both"/>
        <w:rPr>
          <w:rFonts w:eastAsia="新細明體"/>
          <w:sz w:val="20"/>
          <w:szCs w:val="20"/>
          <w:lang w:eastAsia="zh-TW"/>
        </w:rPr>
      </w:pPr>
      <w:r w:rsidRPr="008E32DB">
        <w:rPr>
          <w:sz w:val="20"/>
          <w:szCs w:val="20"/>
        </w:rPr>
        <w:t>The</w:t>
      </w:r>
      <w:r w:rsidR="00294A45" w:rsidRPr="008E32DB">
        <w:rPr>
          <w:sz w:val="20"/>
          <w:szCs w:val="20"/>
        </w:rPr>
        <w:t xml:space="preserve"> </w:t>
      </w:r>
      <w:r w:rsidRPr="008E32DB">
        <w:rPr>
          <w:sz w:val="20"/>
          <w:szCs w:val="20"/>
        </w:rPr>
        <w:t>references should be like</w:t>
      </w:r>
      <w:r w:rsidR="009E36FA" w:rsidRPr="008E32DB">
        <w:rPr>
          <w:sz w:val="20"/>
          <w:szCs w:val="20"/>
        </w:rPr>
        <w:t xml:space="preserve"> this</w:t>
      </w:r>
      <w:r w:rsidRPr="008E32DB">
        <w:rPr>
          <w:sz w:val="20"/>
          <w:szCs w:val="20"/>
        </w:rPr>
        <w:t xml:space="preserve"> </w:t>
      </w:r>
      <w:r w:rsidR="000460B6" w:rsidRPr="008E32DB">
        <w:rPr>
          <w:sz w:val="20"/>
          <w:szCs w:val="20"/>
        </w:rPr>
        <w:t>(</w:t>
      </w:r>
      <w:proofErr w:type="spellStart"/>
      <w:r w:rsidR="000460B6" w:rsidRPr="008E32DB">
        <w:rPr>
          <w:sz w:val="20"/>
          <w:szCs w:val="20"/>
        </w:rPr>
        <w:t>Pagani</w:t>
      </w:r>
      <w:proofErr w:type="spellEnd"/>
      <w:r w:rsidR="00AD263F">
        <w:rPr>
          <w:sz w:val="20"/>
          <w:szCs w:val="20"/>
        </w:rPr>
        <w:t>,</w:t>
      </w:r>
      <w:r w:rsidR="008E32DB">
        <w:rPr>
          <w:sz w:val="20"/>
          <w:szCs w:val="20"/>
        </w:rPr>
        <w:t xml:space="preserve"> 2004</w:t>
      </w:r>
      <w:r w:rsidR="000460B6" w:rsidRPr="008E32DB">
        <w:rPr>
          <w:sz w:val="20"/>
          <w:szCs w:val="20"/>
        </w:rPr>
        <w:t>) for one author</w:t>
      </w:r>
      <w:r w:rsidR="009E36FA" w:rsidRPr="008E32DB">
        <w:rPr>
          <w:sz w:val="20"/>
          <w:szCs w:val="20"/>
        </w:rPr>
        <w:t>,</w:t>
      </w:r>
      <w:r w:rsidR="000460B6" w:rsidRPr="008E32DB">
        <w:rPr>
          <w:sz w:val="20"/>
          <w:szCs w:val="20"/>
        </w:rPr>
        <w:t xml:space="preserve"> and</w:t>
      </w:r>
      <w:r w:rsidR="009E36FA" w:rsidRPr="008E32DB">
        <w:rPr>
          <w:sz w:val="20"/>
          <w:szCs w:val="20"/>
        </w:rPr>
        <w:t xml:space="preserve"> </w:t>
      </w:r>
      <w:r w:rsidR="00AD263F">
        <w:rPr>
          <w:sz w:val="20"/>
          <w:szCs w:val="20"/>
        </w:rPr>
        <w:t xml:space="preserve">be </w:t>
      </w:r>
      <w:r w:rsidR="009E36FA" w:rsidRPr="008E32DB">
        <w:rPr>
          <w:sz w:val="20"/>
          <w:szCs w:val="20"/>
        </w:rPr>
        <w:t>like</w:t>
      </w:r>
      <w:r w:rsidR="000460B6" w:rsidRPr="008E32DB">
        <w:rPr>
          <w:sz w:val="20"/>
          <w:szCs w:val="20"/>
        </w:rPr>
        <w:t xml:space="preserve"> </w:t>
      </w:r>
      <w:r w:rsidR="009E36FA" w:rsidRPr="008E32DB">
        <w:rPr>
          <w:sz w:val="20"/>
          <w:szCs w:val="20"/>
        </w:rPr>
        <w:t xml:space="preserve">this </w:t>
      </w:r>
      <w:r w:rsidR="000460B6" w:rsidRPr="008E32DB">
        <w:rPr>
          <w:rFonts w:eastAsia="新細明體"/>
          <w:sz w:val="20"/>
          <w:szCs w:val="20"/>
          <w:lang w:eastAsia="zh-TW"/>
        </w:rPr>
        <w:t>(</w:t>
      </w:r>
      <w:proofErr w:type="spellStart"/>
      <w:r w:rsidR="008E32DB" w:rsidRPr="008E32DB">
        <w:rPr>
          <w:sz w:val="20"/>
          <w:szCs w:val="20"/>
        </w:rPr>
        <w:t>Ajzen</w:t>
      </w:r>
      <w:proofErr w:type="spellEnd"/>
      <w:r w:rsidR="008E32DB" w:rsidRPr="008E32DB">
        <w:rPr>
          <w:sz w:val="20"/>
          <w:szCs w:val="20"/>
        </w:rPr>
        <w:t xml:space="preserve"> </w:t>
      </w:r>
      <w:r w:rsidR="008E32DB">
        <w:rPr>
          <w:sz w:val="20"/>
          <w:szCs w:val="20"/>
        </w:rPr>
        <w:t xml:space="preserve">and </w:t>
      </w:r>
      <w:proofErr w:type="spellStart"/>
      <w:r w:rsidR="000460B6" w:rsidRPr="008E32DB">
        <w:rPr>
          <w:sz w:val="20"/>
          <w:szCs w:val="20"/>
        </w:rPr>
        <w:t>Fishbein</w:t>
      </w:r>
      <w:proofErr w:type="spellEnd"/>
      <w:r w:rsidR="00AD263F">
        <w:rPr>
          <w:sz w:val="20"/>
          <w:szCs w:val="20"/>
        </w:rPr>
        <w:t>,</w:t>
      </w:r>
      <w:r w:rsidR="000460B6" w:rsidRPr="008E32DB">
        <w:rPr>
          <w:sz w:val="20"/>
          <w:szCs w:val="20"/>
        </w:rPr>
        <w:t xml:space="preserve"> </w:t>
      </w:r>
      <w:r w:rsidR="008E32DB">
        <w:rPr>
          <w:sz w:val="20"/>
          <w:szCs w:val="20"/>
        </w:rPr>
        <w:t>2002</w:t>
      </w:r>
      <w:r w:rsidR="000460B6" w:rsidRPr="008E32DB">
        <w:rPr>
          <w:rFonts w:eastAsia="新細明體"/>
          <w:sz w:val="20"/>
          <w:szCs w:val="20"/>
          <w:lang w:eastAsia="zh-TW"/>
        </w:rPr>
        <w:t>) for two author</w:t>
      </w:r>
      <w:r w:rsidR="009E36FA" w:rsidRPr="008E32DB">
        <w:rPr>
          <w:rFonts w:eastAsia="新細明體"/>
          <w:sz w:val="20"/>
          <w:szCs w:val="20"/>
          <w:lang w:eastAsia="zh-TW"/>
        </w:rPr>
        <w:t xml:space="preserve">. </w:t>
      </w:r>
      <w:r w:rsidR="000460B6" w:rsidRPr="008E32DB">
        <w:rPr>
          <w:rFonts w:eastAsia="新細明體"/>
          <w:sz w:val="20"/>
          <w:szCs w:val="20"/>
          <w:lang w:eastAsia="zh-TW"/>
        </w:rPr>
        <w:t>For more than two author</w:t>
      </w:r>
      <w:r w:rsidR="00AD263F">
        <w:rPr>
          <w:rFonts w:eastAsia="新細明體"/>
          <w:sz w:val="20"/>
          <w:szCs w:val="20"/>
          <w:lang w:eastAsia="zh-TW"/>
        </w:rPr>
        <w:t>s</w:t>
      </w:r>
      <w:r w:rsidR="000460B6" w:rsidRPr="008E32DB">
        <w:rPr>
          <w:rFonts w:eastAsia="新細明體"/>
          <w:sz w:val="20"/>
          <w:szCs w:val="20"/>
          <w:lang w:eastAsia="zh-TW"/>
        </w:rPr>
        <w:t>,</w:t>
      </w:r>
      <w:r w:rsidR="001B58FE" w:rsidRPr="008E32DB">
        <w:rPr>
          <w:rFonts w:eastAsia="新細明體"/>
          <w:sz w:val="20"/>
          <w:szCs w:val="20"/>
          <w:lang w:eastAsia="zh-TW"/>
        </w:rPr>
        <w:t xml:space="preserve"> the references should be like</w:t>
      </w:r>
      <w:r w:rsidR="009E36FA" w:rsidRPr="008E32DB">
        <w:rPr>
          <w:rFonts w:eastAsia="新細明體"/>
          <w:sz w:val="20"/>
          <w:szCs w:val="20"/>
          <w:lang w:eastAsia="zh-TW"/>
        </w:rPr>
        <w:t xml:space="preserve"> this</w:t>
      </w:r>
      <w:r w:rsidR="001B58FE" w:rsidRPr="008E32DB">
        <w:rPr>
          <w:rFonts w:eastAsia="新細明體"/>
          <w:sz w:val="20"/>
          <w:szCs w:val="20"/>
          <w:lang w:eastAsia="zh-TW"/>
        </w:rPr>
        <w:t xml:space="preserve"> (</w:t>
      </w:r>
      <w:proofErr w:type="spellStart"/>
      <w:r w:rsidR="001B58FE" w:rsidRPr="008E32DB">
        <w:rPr>
          <w:sz w:val="20"/>
          <w:szCs w:val="20"/>
        </w:rPr>
        <w:t>Devaraj</w:t>
      </w:r>
      <w:proofErr w:type="spellEnd"/>
      <w:r w:rsidR="001B58FE" w:rsidRPr="008E32DB">
        <w:rPr>
          <w:sz w:val="20"/>
          <w:szCs w:val="20"/>
        </w:rPr>
        <w:t xml:space="preserve"> et al.</w:t>
      </w:r>
      <w:r w:rsidR="00AD263F">
        <w:rPr>
          <w:sz w:val="20"/>
          <w:szCs w:val="20"/>
        </w:rPr>
        <w:t>,</w:t>
      </w:r>
      <w:r w:rsidR="008E32DB">
        <w:rPr>
          <w:sz w:val="20"/>
          <w:szCs w:val="20"/>
        </w:rPr>
        <w:t xml:space="preserve"> 2008</w:t>
      </w:r>
      <w:r w:rsidR="001B58FE" w:rsidRPr="008E32DB">
        <w:rPr>
          <w:sz w:val="20"/>
          <w:szCs w:val="20"/>
        </w:rPr>
        <w:t>)</w:t>
      </w:r>
      <w:r w:rsidR="001B58FE" w:rsidRPr="008E32DB">
        <w:rPr>
          <w:rFonts w:eastAsia="新細明體"/>
          <w:sz w:val="20"/>
          <w:szCs w:val="20"/>
          <w:lang w:eastAsia="zh-TW"/>
        </w:rPr>
        <w:t>.</w:t>
      </w:r>
      <w:r w:rsidR="008E32DB">
        <w:rPr>
          <w:rFonts w:eastAsia="新細明體"/>
          <w:sz w:val="20"/>
          <w:szCs w:val="20"/>
          <w:lang w:eastAsia="zh-TW"/>
        </w:rPr>
        <w:t xml:space="preserve"> </w:t>
      </w:r>
      <w:r w:rsidR="0033174A" w:rsidRPr="008E32DB">
        <w:rPr>
          <w:rFonts w:eastAsia="新細明體"/>
          <w:sz w:val="20"/>
          <w:szCs w:val="20"/>
          <w:lang w:eastAsia="zh-TW"/>
        </w:rPr>
        <w:t>The authors’ name can also</w:t>
      </w:r>
      <w:r w:rsidR="00654FA9" w:rsidRPr="008E32DB">
        <w:rPr>
          <w:rFonts w:eastAsia="新細明體"/>
          <w:sz w:val="20"/>
          <w:szCs w:val="20"/>
          <w:lang w:eastAsia="zh-TW"/>
        </w:rPr>
        <w:t xml:space="preserve"> be</w:t>
      </w:r>
      <w:r w:rsidR="0033174A" w:rsidRPr="008E32DB">
        <w:rPr>
          <w:rFonts w:eastAsia="新細明體"/>
          <w:sz w:val="20"/>
          <w:szCs w:val="20"/>
          <w:lang w:eastAsia="zh-TW"/>
        </w:rPr>
        <w:t xml:space="preserve"> included in the narrative text of the paper, </w:t>
      </w:r>
      <w:r w:rsidR="00221C1C" w:rsidRPr="008E32DB">
        <w:rPr>
          <w:rFonts w:eastAsia="新細明體"/>
          <w:sz w:val="20"/>
          <w:szCs w:val="20"/>
          <w:lang w:eastAsia="zh-TW"/>
        </w:rPr>
        <w:t>for example,</w:t>
      </w:r>
      <w:r w:rsidR="0033174A" w:rsidRPr="008E32DB">
        <w:rPr>
          <w:rFonts w:eastAsia="新細明體"/>
          <w:sz w:val="20"/>
          <w:szCs w:val="20"/>
          <w:lang w:eastAsia="zh-TW"/>
        </w:rPr>
        <w:t xml:space="preserve"> </w:t>
      </w:r>
      <w:proofErr w:type="spellStart"/>
      <w:r w:rsidR="008E32DB" w:rsidRPr="008E32DB">
        <w:rPr>
          <w:sz w:val="20"/>
          <w:szCs w:val="20"/>
        </w:rPr>
        <w:t>Mangelsdorf</w:t>
      </w:r>
      <w:proofErr w:type="spellEnd"/>
      <w:r w:rsidR="008E32DB">
        <w:rPr>
          <w:sz w:val="20"/>
          <w:szCs w:val="20"/>
        </w:rPr>
        <w:t xml:space="preserve"> (2011)</w:t>
      </w:r>
      <w:r w:rsidR="0033174A" w:rsidRPr="008E32DB">
        <w:rPr>
          <w:sz w:val="20"/>
          <w:szCs w:val="20"/>
        </w:rPr>
        <w:t>.</w:t>
      </w:r>
      <w:r w:rsidR="0033174A" w:rsidRPr="008E32DB">
        <w:rPr>
          <w:rFonts w:eastAsia="新細明體"/>
          <w:sz w:val="20"/>
          <w:szCs w:val="20"/>
          <w:lang w:eastAsia="zh-TW"/>
        </w:rPr>
        <w:t xml:space="preserve"> </w:t>
      </w:r>
    </w:p>
    <w:p w:rsidR="00294A45" w:rsidRPr="008E32DB" w:rsidRDefault="00294A45" w:rsidP="00294A45">
      <w:pPr>
        <w:numPr>
          <w:ilvl w:val="1"/>
          <w:numId w:val="1"/>
        </w:numPr>
        <w:tabs>
          <w:tab w:val="num" w:pos="-2880"/>
        </w:tabs>
        <w:ind w:left="360" w:hanging="360"/>
        <w:rPr>
          <w:sz w:val="20"/>
          <w:szCs w:val="20"/>
        </w:rPr>
      </w:pPr>
      <w:r w:rsidRPr="008E32DB">
        <w:rPr>
          <w:sz w:val="20"/>
          <w:szCs w:val="20"/>
        </w:rPr>
        <w:t>Figure</w:t>
      </w:r>
    </w:p>
    <w:p w:rsidR="00294A45" w:rsidRPr="008E32DB" w:rsidRDefault="00294A45" w:rsidP="00294A45">
      <w:pPr>
        <w:ind w:firstLine="360"/>
        <w:jc w:val="both"/>
        <w:rPr>
          <w:sz w:val="20"/>
          <w:szCs w:val="20"/>
        </w:rPr>
      </w:pPr>
      <w:r w:rsidRPr="008E32DB">
        <w:rPr>
          <w:sz w:val="20"/>
          <w:szCs w:val="20"/>
        </w:rPr>
        <w:t>The following section shows an example of a Figure in the text. Figures such as graphs, line drawings, photographs, charts should be centered in body of text and numbered consecutively in the text in Arabic numeral. Each figure should have a brief, explanatory title below the figure. There should be one blank line above and below each figure. Text should be Times New Roman of maximum 10 points</w:t>
      </w:r>
    </w:p>
    <w:p w:rsidR="00294A45" w:rsidRPr="008E32DB" w:rsidRDefault="00294A45" w:rsidP="00294A45">
      <w:pPr>
        <w:ind w:firstLine="360"/>
        <w:rPr>
          <w:b/>
        </w:rPr>
      </w:pPr>
    </w:p>
    <w:p w:rsidR="00294A45" w:rsidRPr="008E32DB" w:rsidRDefault="001349E9" w:rsidP="00294A45">
      <w:pPr>
        <w:spacing w:line="480" w:lineRule="auto"/>
        <w:ind w:left="360" w:firstLine="360"/>
        <w:rPr>
          <w:b/>
        </w:rPr>
      </w:pPr>
      <w:r w:rsidRPr="008E32DB">
        <w:rPr>
          <w:b/>
          <w:noProof/>
          <w:lang w:eastAsia="zh-TW"/>
        </w:rPr>
        <mc:AlternateContent>
          <mc:Choice Requires="wpc">
            <w:drawing>
              <wp:inline distT="0" distB="0" distL="0" distR="0">
                <wp:extent cx="4700270" cy="2296160"/>
                <wp:effectExtent l="9525" t="10795" r="0" b="7620"/>
                <wp:docPr id="21"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7780" y="0"/>
                            <a:ext cx="1077116" cy="432243"/>
                          </a:xfrm>
                          <a:prstGeom prst="rect">
                            <a:avLst/>
                          </a:prstGeom>
                          <a:solidFill>
                            <a:srgbClr val="FFFFFF"/>
                          </a:solidFill>
                          <a:ln w="9525">
                            <a:solidFill>
                              <a:srgbClr val="000000"/>
                            </a:solidFill>
                            <a:miter lim="800000"/>
                            <a:headEnd/>
                            <a:tailEnd/>
                          </a:ln>
                        </wps:spPr>
                        <wps:txbx>
                          <w:txbxContent>
                            <w:p w:rsidR="001D629A" w:rsidRPr="00D55A49" w:rsidRDefault="001D629A" w:rsidP="00294A45">
                              <w:pPr>
                                <w:spacing w:before="80"/>
                                <w:jc w:val="center"/>
                                <w:rPr>
                                  <w:b/>
                                  <w:sz w:val="17"/>
                                  <w:szCs w:val="20"/>
                                </w:rPr>
                              </w:pPr>
                              <w:r w:rsidRPr="00D55A49">
                                <w:rPr>
                                  <w:b/>
                                  <w:sz w:val="17"/>
                                  <w:szCs w:val="20"/>
                                </w:rPr>
                                <w:t xml:space="preserve">Trust in Online Game Websites        </w:t>
                              </w:r>
                            </w:p>
                          </w:txbxContent>
                        </wps:txbx>
                        <wps:bodyPr rot="0" vert="horz" wrap="square" lIns="78638" tIns="39319" rIns="78638" bIns="39319" anchor="t" anchorCtr="0" upright="1">
                          <a:noAutofit/>
                        </wps:bodyPr>
                      </wps:wsp>
                      <wps:wsp>
                        <wps:cNvPr id="2" name="Text Box 5"/>
                        <wps:cNvSpPr txBox="1">
                          <a:spLocks noChangeArrowheads="1"/>
                        </wps:cNvSpPr>
                        <wps:spPr bwMode="auto">
                          <a:xfrm>
                            <a:off x="1761717" y="738679"/>
                            <a:ext cx="1077116" cy="489876"/>
                          </a:xfrm>
                          <a:prstGeom prst="rect">
                            <a:avLst/>
                          </a:prstGeom>
                          <a:solidFill>
                            <a:srgbClr val="FFFFFF"/>
                          </a:solidFill>
                          <a:ln w="9525">
                            <a:solidFill>
                              <a:srgbClr val="000000"/>
                            </a:solidFill>
                            <a:miter lim="800000"/>
                            <a:headEnd/>
                            <a:tailEnd/>
                          </a:ln>
                        </wps:spPr>
                        <wps:txbx>
                          <w:txbxContent>
                            <w:p w:rsidR="001D629A" w:rsidRPr="00D55A49" w:rsidRDefault="001D629A" w:rsidP="00294A45">
                              <w:pPr>
                                <w:jc w:val="center"/>
                                <w:rPr>
                                  <w:b/>
                                  <w:sz w:val="17"/>
                                  <w:szCs w:val="20"/>
                                </w:rPr>
                              </w:pPr>
                              <w:r w:rsidRPr="00D55A49">
                                <w:rPr>
                                  <w:b/>
                                  <w:sz w:val="17"/>
                                  <w:szCs w:val="20"/>
                                </w:rPr>
                                <w:t>Attitude toward Playing Online Games</w:t>
                              </w:r>
                            </w:p>
                          </w:txbxContent>
                        </wps:txbx>
                        <wps:bodyPr rot="0" vert="horz" wrap="square" lIns="78638" tIns="39319" rIns="78638" bIns="39319" anchor="t" anchorCtr="0" upright="1">
                          <a:noAutofit/>
                        </wps:bodyPr>
                      </wps:wsp>
                      <wps:wsp>
                        <wps:cNvPr id="3" name="Text Box 6"/>
                        <wps:cNvSpPr txBox="1">
                          <a:spLocks noChangeArrowheads="1"/>
                        </wps:cNvSpPr>
                        <wps:spPr bwMode="auto">
                          <a:xfrm>
                            <a:off x="0" y="1424645"/>
                            <a:ext cx="1077116" cy="333846"/>
                          </a:xfrm>
                          <a:prstGeom prst="rect">
                            <a:avLst/>
                          </a:prstGeom>
                          <a:solidFill>
                            <a:srgbClr val="FFFFFF"/>
                          </a:solidFill>
                          <a:ln w="9525">
                            <a:solidFill>
                              <a:srgbClr val="000000"/>
                            </a:solidFill>
                            <a:miter lim="800000"/>
                            <a:headEnd/>
                            <a:tailEnd/>
                          </a:ln>
                        </wps:spPr>
                        <wps:txbx>
                          <w:txbxContent>
                            <w:p w:rsidR="001D629A" w:rsidRPr="00D55A49" w:rsidRDefault="001D629A" w:rsidP="00294A45">
                              <w:pPr>
                                <w:jc w:val="center"/>
                                <w:rPr>
                                  <w:b/>
                                  <w:sz w:val="17"/>
                                  <w:szCs w:val="20"/>
                                </w:rPr>
                              </w:pPr>
                              <w:r w:rsidRPr="00D55A49">
                                <w:rPr>
                                  <w:b/>
                                  <w:sz w:val="17"/>
                                  <w:szCs w:val="20"/>
                                </w:rPr>
                                <w:t>Online Gaming Enjoyment</w:t>
                              </w:r>
                            </w:p>
                          </w:txbxContent>
                        </wps:txbx>
                        <wps:bodyPr rot="0" vert="horz" wrap="square" lIns="78638" tIns="39319" rIns="78638" bIns="39319" anchor="t" anchorCtr="0" upright="1">
                          <a:noAutofit/>
                        </wps:bodyPr>
                      </wps:wsp>
                      <wps:wsp>
                        <wps:cNvPr id="4" name="Text Box 7"/>
                        <wps:cNvSpPr txBox="1">
                          <a:spLocks noChangeArrowheads="1"/>
                        </wps:cNvSpPr>
                        <wps:spPr bwMode="auto">
                          <a:xfrm>
                            <a:off x="1810516" y="1672746"/>
                            <a:ext cx="1077116" cy="293785"/>
                          </a:xfrm>
                          <a:prstGeom prst="rect">
                            <a:avLst/>
                          </a:prstGeom>
                          <a:solidFill>
                            <a:srgbClr val="FFFFFF"/>
                          </a:solidFill>
                          <a:ln w="9525">
                            <a:solidFill>
                              <a:srgbClr val="000000"/>
                            </a:solidFill>
                            <a:miter lim="800000"/>
                            <a:headEnd/>
                            <a:tailEnd/>
                          </a:ln>
                        </wps:spPr>
                        <wps:txbx>
                          <w:txbxContent>
                            <w:p w:rsidR="001D629A" w:rsidRPr="00D55A49" w:rsidRDefault="001D629A" w:rsidP="00294A45">
                              <w:pPr>
                                <w:spacing w:before="40"/>
                                <w:jc w:val="center"/>
                                <w:rPr>
                                  <w:b/>
                                  <w:sz w:val="17"/>
                                  <w:szCs w:val="20"/>
                                </w:rPr>
                              </w:pPr>
                              <w:r w:rsidRPr="00D55A49">
                                <w:rPr>
                                  <w:b/>
                                  <w:sz w:val="17"/>
                                  <w:szCs w:val="20"/>
                                </w:rPr>
                                <w:t>Subjective Norms</w:t>
                              </w:r>
                            </w:p>
                          </w:txbxContent>
                        </wps:txbx>
                        <wps:bodyPr rot="0" vert="horz" wrap="square" lIns="78638" tIns="39319" rIns="78638" bIns="39319" anchor="t" anchorCtr="0" upright="1">
                          <a:noAutofit/>
                        </wps:bodyPr>
                      </wps:wsp>
                      <wps:wsp>
                        <wps:cNvPr id="5" name="Text Box 8"/>
                        <wps:cNvSpPr txBox="1">
                          <a:spLocks noChangeArrowheads="1"/>
                        </wps:cNvSpPr>
                        <wps:spPr bwMode="auto">
                          <a:xfrm>
                            <a:off x="3524142" y="1130861"/>
                            <a:ext cx="979518" cy="489173"/>
                          </a:xfrm>
                          <a:prstGeom prst="rect">
                            <a:avLst/>
                          </a:prstGeom>
                          <a:solidFill>
                            <a:srgbClr val="FFFFFF"/>
                          </a:solidFill>
                          <a:ln w="9525">
                            <a:solidFill>
                              <a:srgbClr val="000000"/>
                            </a:solidFill>
                            <a:miter lim="800000"/>
                            <a:headEnd/>
                            <a:tailEnd/>
                          </a:ln>
                        </wps:spPr>
                        <wps:txbx>
                          <w:txbxContent>
                            <w:p w:rsidR="001D629A" w:rsidRPr="00D55A49" w:rsidRDefault="001D629A" w:rsidP="00294A45">
                              <w:pPr>
                                <w:spacing w:before="120"/>
                                <w:rPr>
                                  <w:b/>
                                  <w:sz w:val="17"/>
                                  <w:szCs w:val="20"/>
                                </w:rPr>
                              </w:pPr>
                              <w:r w:rsidRPr="00D55A49">
                                <w:rPr>
                                  <w:b/>
                                  <w:sz w:val="17"/>
                                  <w:szCs w:val="20"/>
                                </w:rPr>
                                <w:t xml:space="preserve">Intention to Play Online Games </w:t>
                              </w:r>
                            </w:p>
                          </w:txbxContent>
                        </wps:txbx>
                        <wps:bodyPr rot="0" vert="horz" wrap="square" lIns="78638" tIns="39319" rIns="78638" bIns="39319" anchor="t" anchorCtr="0" upright="1">
                          <a:noAutofit/>
                        </wps:bodyPr>
                      </wps:wsp>
                      <wps:wsp>
                        <wps:cNvPr id="6" name="Line 9"/>
                        <wps:cNvCnPr>
                          <a:cxnSpLocks noChangeShapeType="1"/>
                        </wps:cNvCnPr>
                        <wps:spPr bwMode="auto">
                          <a:xfrm>
                            <a:off x="2838833" y="1032464"/>
                            <a:ext cx="673993" cy="1279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flipV="1">
                            <a:off x="1077116" y="1410589"/>
                            <a:ext cx="2450562" cy="156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V="1">
                            <a:off x="2891875" y="1534288"/>
                            <a:ext cx="624487" cy="266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V="1">
                            <a:off x="685309" y="1130861"/>
                            <a:ext cx="1076409" cy="293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782907" y="444894"/>
                            <a:ext cx="971031" cy="4926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5"/>
                        <wps:cNvSpPr txBox="1">
                          <a:spLocks noChangeArrowheads="1"/>
                        </wps:cNvSpPr>
                        <wps:spPr bwMode="auto">
                          <a:xfrm>
                            <a:off x="1077116" y="543291"/>
                            <a:ext cx="314719" cy="211553"/>
                          </a:xfrm>
                          <a:prstGeom prst="rect">
                            <a:avLst/>
                          </a:prstGeom>
                          <a:solidFill>
                            <a:srgbClr val="FFFFFF"/>
                          </a:solidFill>
                          <a:ln w="9525">
                            <a:solidFill>
                              <a:srgbClr val="FFFFFF"/>
                            </a:solidFill>
                            <a:miter lim="800000"/>
                            <a:headEnd/>
                            <a:tailEnd/>
                          </a:ln>
                        </wps:spPr>
                        <wps:txbx>
                          <w:txbxContent>
                            <w:p w:rsidR="001D629A" w:rsidRPr="00D55A49" w:rsidRDefault="001D629A" w:rsidP="00294A45">
                              <w:pPr>
                                <w:rPr>
                                  <w:sz w:val="17"/>
                                  <w:szCs w:val="20"/>
                                </w:rPr>
                              </w:pPr>
                              <w:r w:rsidRPr="00D55A49">
                                <w:rPr>
                                  <w:sz w:val="17"/>
                                  <w:szCs w:val="20"/>
                                </w:rPr>
                                <w:t>H2</w:t>
                              </w:r>
                            </w:p>
                          </w:txbxContent>
                        </wps:txbx>
                        <wps:bodyPr rot="0" vert="horz" wrap="square" lIns="78638" tIns="39319" rIns="78638" bIns="39319" anchor="t" anchorCtr="0" upright="1">
                          <a:noAutofit/>
                        </wps:bodyPr>
                      </wps:wsp>
                      <wps:wsp>
                        <wps:cNvPr id="12" name="Text Box 16"/>
                        <wps:cNvSpPr txBox="1">
                          <a:spLocks noChangeArrowheads="1"/>
                        </wps:cNvSpPr>
                        <wps:spPr bwMode="auto">
                          <a:xfrm>
                            <a:off x="2976036" y="983968"/>
                            <a:ext cx="330278" cy="257940"/>
                          </a:xfrm>
                          <a:prstGeom prst="rect">
                            <a:avLst/>
                          </a:prstGeom>
                          <a:solidFill>
                            <a:srgbClr val="FFFFFF"/>
                          </a:solidFill>
                          <a:ln w="9525">
                            <a:solidFill>
                              <a:srgbClr val="FFFFFF"/>
                            </a:solidFill>
                            <a:miter lim="800000"/>
                            <a:headEnd/>
                            <a:tailEnd/>
                          </a:ln>
                        </wps:spPr>
                        <wps:txbx>
                          <w:txbxContent>
                            <w:p w:rsidR="001D629A" w:rsidRPr="00D55A49" w:rsidRDefault="001D629A" w:rsidP="00294A45">
                              <w:pPr>
                                <w:rPr>
                                  <w:sz w:val="17"/>
                                  <w:szCs w:val="20"/>
                                </w:rPr>
                              </w:pPr>
                              <w:r w:rsidRPr="00D55A49">
                                <w:rPr>
                                  <w:sz w:val="17"/>
                                  <w:szCs w:val="20"/>
                                </w:rPr>
                                <w:t>H3</w:t>
                              </w:r>
                            </w:p>
                          </w:txbxContent>
                        </wps:txbx>
                        <wps:bodyPr rot="0" vert="horz" wrap="square" lIns="78638" tIns="39319" rIns="78638" bIns="39319" anchor="t" anchorCtr="0" upright="1">
                          <a:noAutofit/>
                        </wps:bodyPr>
                      </wps:wsp>
                      <wps:wsp>
                        <wps:cNvPr id="13" name="Text Box 17"/>
                        <wps:cNvSpPr txBox="1">
                          <a:spLocks noChangeArrowheads="1"/>
                        </wps:cNvSpPr>
                        <wps:spPr bwMode="auto">
                          <a:xfrm>
                            <a:off x="2113212" y="1377555"/>
                            <a:ext cx="355031" cy="241072"/>
                          </a:xfrm>
                          <a:prstGeom prst="rect">
                            <a:avLst/>
                          </a:prstGeom>
                          <a:solidFill>
                            <a:srgbClr val="FFFFFF"/>
                          </a:solidFill>
                          <a:ln w="9525">
                            <a:solidFill>
                              <a:srgbClr val="FFFFFF"/>
                            </a:solidFill>
                            <a:miter lim="800000"/>
                            <a:headEnd/>
                            <a:tailEnd/>
                          </a:ln>
                        </wps:spPr>
                        <wps:txbx>
                          <w:txbxContent>
                            <w:p w:rsidR="001D629A" w:rsidRPr="00D55A49" w:rsidRDefault="001D629A" w:rsidP="00294A45">
                              <w:pPr>
                                <w:rPr>
                                  <w:sz w:val="17"/>
                                  <w:szCs w:val="20"/>
                                </w:rPr>
                              </w:pPr>
                              <w:r w:rsidRPr="00D55A49">
                                <w:rPr>
                                  <w:sz w:val="17"/>
                                  <w:szCs w:val="20"/>
                                </w:rPr>
                                <w:t>H4</w:t>
                              </w:r>
                            </w:p>
                          </w:txbxContent>
                        </wps:txbx>
                        <wps:bodyPr rot="0" vert="horz" wrap="square" lIns="78638" tIns="39319" rIns="78638" bIns="39319" anchor="t" anchorCtr="0" upright="1">
                          <a:noAutofit/>
                        </wps:bodyPr>
                      </wps:wsp>
                      <wps:wsp>
                        <wps:cNvPr id="14" name="Text Box 18"/>
                        <wps:cNvSpPr txBox="1">
                          <a:spLocks noChangeArrowheads="1"/>
                        </wps:cNvSpPr>
                        <wps:spPr bwMode="auto">
                          <a:xfrm>
                            <a:off x="1101162" y="1159677"/>
                            <a:ext cx="325327" cy="229124"/>
                          </a:xfrm>
                          <a:prstGeom prst="rect">
                            <a:avLst/>
                          </a:prstGeom>
                          <a:solidFill>
                            <a:srgbClr val="FFFFFF"/>
                          </a:solidFill>
                          <a:ln w="9525">
                            <a:solidFill>
                              <a:srgbClr val="FFFFFF"/>
                            </a:solidFill>
                            <a:miter lim="800000"/>
                            <a:headEnd/>
                            <a:tailEnd/>
                          </a:ln>
                        </wps:spPr>
                        <wps:txbx>
                          <w:txbxContent>
                            <w:p w:rsidR="001D629A" w:rsidRPr="00D55A49" w:rsidRDefault="001D629A" w:rsidP="00294A45">
                              <w:pPr>
                                <w:rPr>
                                  <w:sz w:val="17"/>
                                  <w:szCs w:val="20"/>
                                </w:rPr>
                              </w:pPr>
                              <w:r w:rsidRPr="00D55A49">
                                <w:rPr>
                                  <w:sz w:val="17"/>
                                  <w:szCs w:val="20"/>
                                </w:rPr>
                                <w:t>H5</w:t>
                              </w:r>
                            </w:p>
                          </w:txbxContent>
                        </wps:txbx>
                        <wps:bodyPr rot="0" vert="horz" wrap="square" lIns="78638" tIns="39319" rIns="78638" bIns="39319" anchor="t" anchorCtr="0" upright="1">
                          <a:noAutofit/>
                        </wps:bodyPr>
                      </wps:wsp>
                      <wps:wsp>
                        <wps:cNvPr id="15" name="Text Box 19"/>
                        <wps:cNvSpPr txBox="1">
                          <a:spLocks noChangeArrowheads="1"/>
                        </wps:cNvSpPr>
                        <wps:spPr bwMode="auto">
                          <a:xfrm>
                            <a:off x="3013519" y="1579269"/>
                            <a:ext cx="328156" cy="233341"/>
                          </a:xfrm>
                          <a:prstGeom prst="rect">
                            <a:avLst/>
                          </a:prstGeom>
                          <a:solidFill>
                            <a:srgbClr val="FFFFFF"/>
                          </a:solidFill>
                          <a:ln w="9525">
                            <a:solidFill>
                              <a:srgbClr val="FFFFFF"/>
                            </a:solidFill>
                            <a:miter lim="800000"/>
                            <a:headEnd/>
                            <a:tailEnd/>
                          </a:ln>
                        </wps:spPr>
                        <wps:txbx>
                          <w:txbxContent>
                            <w:p w:rsidR="001D629A" w:rsidRPr="00D55A49" w:rsidRDefault="001D629A" w:rsidP="00294A45">
                              <w:pPr>
                                <w:rPr>
                                  <w:sz w:val="17"/>
                                  <w:szCs w:val="20"/>
                                </w:rPr>
                              </w:pPr>
                              <w:r w:rsidRPr="00D55A49">
                                <w:rPr>
                                  <w:sz w:val="17"/>
                                  <w:szCs w:val="20"/>
                                </w:rPr>
                                <w:t>H6</w:t>
                              </w:r>
                            </w:p>
                          </w:txbxContent>
                        </wps:txbx>
                        <wps:bodyPr rot="0" vert="horz" wrap="square" lIns="78638" tIns="39319" rIns="78638" bIns="39319" anchor="t" anchorCtr="0" upright="1">
                          <a:noAutofit/>
                        </wps:bodyPr>
                      </wps:wsp>
                      <wps:wsp>
                        <wps:cNvPr id="16" name="Text Box 20"/>
                        <wps:cNvSpPr txBox="1">
                          <a:spLocks noChangeArrowheads="1"/>
                        </wps:cNvSpPr>
                        <wps:spPr bwMode="auto">
                          <a:xfrm>
                            <a:off x="2447733" y="2056493"/>
                            <a:ext cx="1566521" cy="215770"/>
                          </a:xfrm>
                          <a:prstGeom prst="rect">
                            <a:avLst/>
                          </a:prstGeom>
                          <a:solidFill>
                            <a:srgbClr val="FFFFFF"/>
                          </a:solidFill>
                          <a:ln w="9525">
                            <a:solidFill>
                              <a:srgbClr val="FFFFFF"/>
                            </a:solidFill>
                            <a:miter lim="800000"/>
                            <a:headEnd/>
                            <a:tailEnd/>
                          </a:ln>
                        </wps:spPr>
                        <wps:txbx>
                          <w:txbxContent>
                            <w:p w:rsidR="001D629A" w:rsidRPr="00D55A49" w:rsidRDefault="001D629A" w:rsidP="00294A45">
                              <w:pPr>
                                <w:jc w:val="both"/>
                                <w:rPr>
                                  <w:sz w:val="17"/>
                                  <w:szCs w:val="20"/>
                                </w:rPr>
                              </w:pPr>
                              <w:r w:rsidRPr="00D55A49">
                                <w:rPr>
                                  <w:sz w:val="17"/>
                                  <w:szCs w:val="20"/>
                                </w:rPr>
                                <w:t>Theory of Reasoned Action</w:t>
                              </w:r>
                            </w:p>
                          </w:txbxContent>
                        </wps:txbx>
                        <wps:bodyPr rot="0" vert="horz" wrap="square" lIns="78638" tIns="39319" rIns="78638" bIns="39319" anchor="t" anchorCtr="0" upright="1">
                          <a:noAutofit/>
                        </wps:bodyPr>
                      </wps:wsp>
                      <wps:wsp>
                        <wps:cNvPr id="17" name="Line 21"/>
                        <wps:cNvCnPr>
                          <a:cxnSpLocks noChangeShapeType="1"/>
                        </wps:cNvCnPr>
                        <wps:spPr bwMode="auto">
                          <a:xfrm>
                            <a:off x="1077116" y="196091"/>
                            <a:ext cx="293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4014254" y="196091"/>
                            <a:ext cx="16266" cy="9333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3"/>
                        <wps:cNvSpPr txBox="1">
                          <a:spLocks noChangeArrowheads="1"/>
                        </wps:cNvSpPr>
                        <wps:spPr bwMode="auto">
                          <a:xfrm>
                            <a:off x="3850883" y="268483"/>
                            <a:ext cx="359274" cy="221393"/>
                          </a:xfrm>
                          <a:prstGeom prst="rect">
                            <a:avLst/>
                          </a:prstGeom>
                          <a:solidFill>
                            <a:srgbClr val="FFFFFF"/>
                          </a:solidFill>
                          <a:ln w="9525">
                            <a:solidFill>
                              <a:srgbClr val="FFFFFF"/>
                            </a:solidFill>
                            <a:miter lim="800000"/>
                            <a:headEnd/>
                            <a:tailEnd/>
                          </a:ln>
                        </wps:spPr>
                        <wps:txbx>
                          <w:txbxContent>
                            <w:p w:rsidR="001D629A" w:rsidRPr="00D55A49" w:rsidRDefault="001D629A" w:rsidP="00294A45">
                              <w:pPr>
                                <w:rPr>
                                  <w:sz w:val="17"/>
                                  <w:szCs w:val="20"/>
                                </w:rPr>
                              </w:pPr>
                              <w:r w:rsidRPr="00D55A49">
                                <w:rPr>
                                  <w:sz w:val="17"/>
                                  <w:szCs w:val="20"/>
                                </w:rPr>
                                <w:t>H1</w:t>
                              </w:r>
                            </w:p>
                          </w:txbxContent>
                        </wps:txbx>
                        <wps:bodyPr rot="0" vert="horz" wrap="square" lIns="78638" tIns="39319" rIns="78638" bIns="39319" anchor="t" anchorCtr="0" upright="1">
                          <a:noAutofit/>
                        </wps:bodyPr>
                      </wps:wsp>
                      <wps:wsp>
                        <wps:cNvPr id="20" name="Rectangle 24"/>
                        <wps:cNvSpPr>
                          <a:spLocks noChangeArrowheads="1"/>
                        </wps:cNvSpPr>
                        <wps:spPr bwMode="auto">
                          <a:xfrm>
                            <a:off x="1566521" y="587570"/>
                            <a:ext cx="3035444" cy="170859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c:wpc>
                  </a:graphicData>
                </a:graphic>
              </wp:inline>
            </w:drawing>
          </mc:Choice>
          <mc:Fallback>
            <w:pict>
              <v:group id="畫布 2" o:spid="_x0000_s1026" editas="canvas" style="width:370.1pt;height:180.8pt;mso-position-horizontal-relative:char;mso-position-vertical-relative:line" coordsize="47002,2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002;height:2296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7;width:10771;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">
                  <v:textbox inset="2.18439mm,1.0922mm,2.18439mm,1.0922mm">
                    <w:txbxContent>
                      <w:p w:rsidR="001D629A" w:rsidRPr="00D55A49" w:rsidRDefault="001D629A" w:rsidP="00294A45">
                        <w:pPr>
                          <w:spacing w:before="80"/>
                          <w:jc w:val="center"/>
                          <w:rPr>
                            <w:b/>
                            <w:sz w:val="17"/>
                            <w:szCs w:val="20"/>
                          </w:rPr>
                        </w:pPr>
                        <w:r w:rsidRPr="00D55A49">
                          <w:rPr>
                            <w:b/>
                            <w:sz w:val="17"/>
                            <w:szCs w:val="20"/>
                          </w:rPr>
                          <w:t xml:space="preserve">Trust in Online Game Websites        </w:t>
                        </w:r>
                      </w:p>
                    </w:txbxContent>
                  </v:textbox>
                </v:shape>
                <v:shape id="Text Box 5" o:spid="_x0000_s1029" type="#_x0000_t202" style="position:absolute;left:17617;top:7386;width:10771;height:4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">
                  <v:textbox inset="2.18439mm,1.0922mm,2.18439mm,1.0922mm">
                    <w:txbxContent>
                      <w:p w:rsidR="001D629A" w:rsidRPr="00D55A49" w:rsidRDefault="001D629A" w:rsidP="00294A45">
                        <w:pPr>
                          <w:jc w:val="center"/>
                          <w:rPr>
                            <w:b/>
                            <w:sz w:val="17"/>
                            <w:szCs w:val="20"/>
                          </w:rPr>
                        </w:pPr>
                        <w:r w:rsidRPr="00D55A49">
                          <w:rPr>
                            <w:b/>
                            <w:sz w:val="17"/>
                            <w:szCs w:val="20"/>
                          </w:rPr>
                          <w:t>Attitude toward Playing Online Games</w:t>
                        </w:r>
                      </w:p>
                    </w:txbxContent>
                  </v:textbox>
                </v:shape>
                <v:shape id="Text Box 6" o:spid="_x0000_s1030" type="#_x0000_t202" style="position:absolute;top:14246;width:10771;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">
                  <v:textbox inset="2.18439mm,1.0922mm,2.18439mm,1.0922mm">
                    <w:txbxContent>
                      <w:p w:rsidR="001D629A" w:rsidRPr="00D55A49" w:rsidRDefault="001D629A" w:rsidP="00294A45">
                        <w:pPr>
                          <w:jc w:val="center"/>
                          <w:rPr>
                            <w:b/>
                            <w:sz w:val="17"/>
                            <w:szCs w:val="20"/>
                          </w:rPr>
                        </w:pPr>
                        <w:r w:rsidRPr="00D55A49">
                          <w:rPr>
                            <w:b/>
                            <w:sz w:val="17"/>
                            <w:szCs w:val="20"/>
                          </w:rPr>
                          <w:t>Online Gaming Enjoyment</w:t>
                        </w:r>
                      </w:p>
                    </w:txbxContent>
                  </v:textbox>
                </v:shape>
                <v:shape id="Text Box 7" o:spid="_x0000_s1031" type="#_x0000_t202" style="position:absolute;left:18105;top:16727;width:10771;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">
                  <v:textbox inset="2.18439mm,1.0922mm,2.18439mm,1.0922mm">
                    <w:txbxContent>
                      <w:p w:rsidR="001D629A" w:rsidRPr="00D55A49" w:rsidRDefault="001D629A" w:rsidP="00294A45">
                        <w:pPr>
                          <w:spacing w:before="40"/>
                          <w:jc w:val="center"/>
                          <w:rPr>
                            <w:b/>
                            <w:sz w:val="17"/>
                            <w:szCs w:val="20"/>
                          </w:rPr>
                        </w:pPr>
                        <w:r w:rsidRPr="00D55A49">
                          <w:rPr>
                            <w:b/>
                            <w:sz w:val="17"/>
                            <w:szCs w:val="20"/>
                          </w:rPr>
                          <w:t>Subjective Norms</w:t>
                        </w:r>
                      </w:p>
                    </w:txbxContent>
                  </v:textbox>
                </v:shape>
                <v:shape id="Text Box 8" o:spid="_x0000_s1032" type="#_x0000_t202" style="position:absolute;left:35241;top:11308;width:9795;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">
                  <v:textbox inset="2.18439mm,1.0922mm,2.18439mm,1.0922mm">
                    <w:txbxContent>
                      <w:p w:rsidR="001D629A" w:rsidRPr="00D55A49" w:rsidRDefault="001D629A" w:rsidP="00294A45">
                        <w:pPr>
                          <w:spacing w:before="120"/>
                          <w:rPr>
                            <w:b/>
                            <w:sz w:val="17"/>
                            <w:szCs w:val="20"/>
                          </w:rPr>
                        </w:pPr>
                        <w:r w:rsidRPr="00D55A49">
                          <w:rPr>
                            <w:b/>
                            <w:sz w:val="17"/>
                            <w:szCs w:val="20"/>
                          </w:rPr>
                          <w:t xml:space="preserve">Intention to Play Online Games </w:t>
                        </w:r>
                      </w:p>
                    </w:txbxContent>
                  </v:textbox>
                </v:shape>
                <v:line id="Line 9" o:spid="_x0000_s1033" style="position:absolute;visibility:visible;mso-wrap-style:square" from="28388,10324" to="35128,11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0" o:spid="_x0000_s1034" style="position:absolute;flip:y;visibility:visible;mso-wrap-style:square" from="10771,14105" to="35276,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11" o:spid="_x0000_s1035" style="position:absolute;flip:y;visibility:visible;mso-wrap-style:square" from="28918,15342" to="35163,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flip:y;visibility:visible;mso-wrap-style:square" from="6853,11308" to="17617,1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3" o:spid="_x0000_s1037" style="position:absolute;visibility:visible;mso-wrap-style:square" from="7829,4448" to="17539,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Text Box 15" o:spid="_x0000_s1038" type="#_x0000_t202" style="position:absolute;left:10771;top:5432;width:3147;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" strokecolor="white">
                  <v:textbox inset="2.18439mm,1.0922mm,2.18439mm,1.0922mm">
                    <w:txbxContent>
                      <w:p w:rsidR="001D629A" w:rsidRPr="00D55A49" w:rsidRDefault="001D629A" w:rsidP="00294A45">
                        <w:pPr>
                          <w:rPr>
                            <w:sz w:val="17"/>
                            <w:szCs w:val="20"/>
                          </w:rPr>
                        </w:pPr>
                        <w:r w:rsidRPr="00D55A49">
                          <w:rPr>
                            <w:sz w:val="17"/>
                            <w:szCs w:val="20"/>
                          </w:rPr>
                          <w:t>H2</w:t>
                        </w:r>
                      </w:p>
                    </w:txbxContent>
                  </v:textbox>
                </v:shape>
                <v:shape id="Text Box 16" o:spid="_x0000_s1039" type="#_x0000_t202" style="position:absolute;left:29760;top:9839;width:330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" strokecolor="white">
                  <v:textbox inset="2.18439mm,1.0922mm,2.18439mm,1.0922mm">
                    <w:txbxContent>
                      <w:p w:rsidR="001D629A" w:rsidRPr="00D55A49" w:rsidRDefault="001D629A" w:rsidP="00294A45">
                        <w:pPr>
                          <w:rPr>
                            <w:sz w:val="17"/>
                            <w:szCs w:val="20"/>
                          </w:rPr>
                        </w:pPr>
                        <w:r w:rsidRPr="00D55A49">
                          <w:rPr>
                            <w:sz w:val="17"/>
                            <w:szCs w:val="20"/>
                          </w:rPr>
                          <w:t>H3</w:t>
                        </w:r>
                      </w:p>
                    </w:txbxContent>
                  </v:textbox>
                </v:shape>
                <v:shape id="Text Box 17" o:spid="_x0000_s1040" type="#_x0000_t202" style="position:absolute;left:21132;top:13775;width:3550;height:2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" strokecolor="white">
                  <v:textbox inset="2.18439mm,1.0922mm,2.18439mm,1.0922mm">
                    <w:txbxContent>
                      <w:p w:rsidR="001D629A" w:rsidRPr="00D55A49" w:rsidRDefault="001D629A" w:rsidP="00294A45">
                        <w:pPr>
                          <w:rPr>
                            <w:sz w:val="17"/>
                            <w:szCs w:val="20"/>
                          </w:rPr>
                        </w:pPr>
                        <w:r w:rsidRPr="00D55A49">
                          <w:rPr>
                            <w:sz w:val="17"/>
                            <w:szCs w:val="20"/>
                          </w:rPr>
                          <w:t>H4</w:t>
                        </w:r>
                      </w:p>
                    </w:txbxContent>
                  </v:textbox>
                </v:shape>
                <v:shape id="Text Box 18" o:spid="_x0000_s1041" type="#_x0000_t202" style="position:absolute;left:11011;top:11596;width:3253;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" strokecolor="white">
                  <v:textbox inset="2.18439mm,1.0922mm,2.18439mm,1.0922mm">
                    <w:txbxContent>
                      <w:p w:rsidR="001D629A" w:rsidRPr="00D55A49" w:rsidRDefault="001D629A" w:rsidP="00294A45">
                        <w:pPr>
                          <w:rPr>
                            <w:sz w:val="17"/>
                            <w:szCs w:val="20"/>
                          </w:rPr>
                        </w:pPr>
                        <w:r w:rsidRPr="00D55A49">
                          <w:rPr>
                            <w:sz w:val="17"/>
                            <w:szCs w:val="20"/>
                          </w:rPr>
                          <w:t>H5</w:t>
                        </w:r>
                      </w:p>
                    </w:txbxContent>
                  </v:textbox>
                </v:shape>
                <v:shape id="Text Box 19" o:spid="_x0000_s1042" type="#_x0000_t202" style="position:absolute;left:30135;top:15792;width:3281;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" strokecolor="white">
                  <v:textbox inset="2.18439mm,1.0922mm,2.18439mm,1.0922mm">
                    <w:txbxContent>
                      <w:p w:rsidR="001D629A" w:rsidRPr="00D55A49" w:rsidRDefault="001D629A" w:rsidP="00294A45">
                        <w:pPr>
                          <w:rPr>
                            <w:sz w:val="17"/>
                            <w:szCs w:val="20"/>
                          </w:rPr>
                        </w:pPr>
                        <w:r w:rsidRPr="00D55A49">
                          <w:rPr>
                            <w:sz w:val="17"/>
                            <w:szCs w:val="20"/>
                          </w:rPr>
                          <w:t>H6</w:t>
                        </w:r>
                      </w:p>
                    </w:txbxContent>
                  </v:textbox>
                </v:shape>
                <v:shape id="Text Box 20" o:spid="_x0000_s1043" type="#_x0000_t202" style="position:absolute;left:24477;top:20564;width:1566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" strokecolor="white">
                  <v:textbox inset="2.18439mm,1.0922mm,2.18439mm,1.0922mm">
                    <w:txbxContent>
                      <w:p w:rsidR="001D629A" w:rsidRPr="00D55A49" w:rsidRDefault="001D629A" w:rsidP="00294A45">
                        <w:pPr>
                          <w:jc w:val="both"/>
                          <w:rPr>
                            <w:sz w:val="17"/>
                            <w:szCs w:val="20"/>
                          </w:rPr>
                        </w:pPr>
                        <w:r w:rsidRPr="00D55A49">
                          <w:rPr>
                            <w:sz w:val="17"/>
                            <w:szCs w:val="20"/>
                          </w:rPr>
                          <w:t>Theory of Reasoned Action</w:t>
                        </w:r>
                      </w:p>
                    </w:txbxContent>
                  </v:textbox>
                </v:shape>
                <v:line id="Line 21" o:spid="_x0000_s1044" style="position:absolute;visibility:visible;mso-wrap-style:square" from="10771,1960" to="40142,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2" o:spid="_x0000_s1045" style="position:absolute;visibility:visible;mso-wrap-style:square" from="40142,1960" to="40305,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23" o:spid="_x0000_s1046" type="#_x0000_t202" style="position:absolute;left:38508;top:2684;width:3593;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" strokecolor="white">
                  <v:textbox inset="2.18439mm,1.0922mm,2.18439mm,1.0922mm">
                    <w:txbxContent>
                      <w:p w:rsidR="001D629A" w:rsidRPr="00D55A49" w:rsidRDefault="001D629A" w:rsidP="00294A45">
                        <w:pPr>
                          <w:rPr>
                            <w:sz w:val="17"/>
                            <w:szCs w:val="20"/>
                          </w:rPr>
                        </w:pPr>
                        <w:r w:rsidRPr="00D55A49">
                          <w:rPr>
                            <w:sz w:val="17"/>
                            <w:szCs w:val="20"/>
                          </w:rPr>
                          <w:t>H1</w:t>
                        </w:r>
                      </w:p>
                    </w:txbxContent>
                  </v:textbox>
                </v:shape>
                <v:rect id="Rectangle 24" o:spid="_x0000_s1047" style="position:absolute;left:15665;top:5875;width:30354;height:1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">
                  <v:fill opacity="0"/>
                  <v:stroke dashstyle="dash"/>
                </v:rect>
                <w10:anchorlock/>
              </v:group>
            </w:pict>
          </mc:Fallback>
        </mc:AlternateContent>
      </w:r>
    </w:p>
    <w:p w:rsidR="00294A45" w:rsidRPr="008E32DB" w:rsidRDefault="00294A45" w:rsidP="00294A45">
      <w:pPr>
        <w:jc w:val="center"/>
        <w:rPr>
          <w:sz w:val="20"/>
          <w:szCs w:val="20"/>
        </w:rPr>
      </w:pPr>
      <w:r w:rsidRPr="008E32DB">
        <w:rPr>
          <w:sz w:val="20"/>
          <w:szCs w:val="20"/>
        </w:rPr>
        <w:t>Figure 1: Research Model</w:t>
      </w:r>
    </w:p>
    <w:p w:rsidR="00294A45" w:rsidRPr="008E32DB" w:rsidRDefault="00294A45" w:rsidP="00294A45">
      <w:pPr>
        <w:ind w:left="360" w:firstLine="360"/>
        <w:rPr>
          <w:sz w:val="20"/>
          <w:szCs w:val="20"/>
          <w:lang w:eastAsia="zh-CN"/>
        </w:rPr>
      </w:pPr>
    </w:p>
    <w:p w:rsidR="00294A45" w:rsidRPr="008E32DB" w:rsidRDefault="00294A45" w:rsidP="00294A45">
      <w:pPr>
        <w:numPr>
          <w:ilvl w:val="1"/>
          <w:numId w:val="1"/>
        </w:numPr>
        <w:tabs>
          <w:tab w:val="num" w:pos="-2880"/>
        </w:tabs>
        <w:ind w:left="360" w:hanging="360"/>
        <w:rPr>
          <w:sz w:val="20"/>
          <w:szCs w:val="20"/>
        </w:rPr>
      </w:pPr>
      <w:r w:rsidRPr="008E32DB">
        <w:rPr>
          <w:sz w:val="20"/>
          <w:szCs w:val="20"/>
        </w:rPr>
        <w:t>Table</w:t>
      </w:r>
    </w:p>
    <w:p w:rsidR="00294A45" w:rsidRPr="008E32DB" w:rsidRDefault="00294A45" w:rsidP="00294A45">
      <w:pPr>
        <w:ind w:firstLine="360"/>
        <w:jc w:val="both"/>
        <w:rPr>
          <w:sz w:val="20"/>
          <w:szCs w:val="20"/>
        </w:rPr>
      </w:pPr>
      <w:r w:rsidRPr="008E32DB">
        <w:rPr>
          <w:sz w:val="20"/>
          <w:szCs w:val="20"/>
        </w:rPr>
        <w:t xml:space="preserve">The following section shows an example of a Table in the text. Tables should be left-justified in body of text and numbered consecutively in the text in Arabic numerals. Each table should have a brief, explanatory title above the table. Explanatory notes to a table (e.g., probability levels, explanations of abbreviations, etc.) should appear below the table. </w:t>
      </w:r>
      <w:r w:rsidR="001D629A" w:rsidRPr="008E32DB">
        <w:rPr>
          <w:sz w:val="20"/>
          <w:szCs w:val="20"/>
        </w:rPr>
        <w:t>There should be o</w:t>
      </w:r>
      <w:r w:rsidRPr="008E32DB">
        <w:rPr>
          <w:sz w:val="20"/>
          <w:szCs w:val="20"/>
        </w:rPr>
        <w:t>ne blank line above and below each table. Text should be Times New Roman of maximum 10 points</w:t>
      </w:r>
    </w:p>
    <w:p w:rsidR="00294A45" w:rsidRPr="008E32DB" w:rsidRDefault="00294A45" w:rsidP="00294A45">
      <w:pPr>
        <w:ind w:firstLine="360"/>
        <w:jc w:val="both"/>
        <w:rPr>
          <w:sz w:val="20"/>
          <w:szCs w:val="20"/>
          <w:lang w:eastAsia="zh-CN"/>
        </w:rPr>
      </w:pPr>
    </w:p>
    <w:p w:rsidR="00294A45" w:rsidRPr="008E32DB" w:rsidRDefault="00294A45" w:rsidP="001D629A">
      <w:pPr>
        <w:keepNext/>
        <w:keepLines/>
        <w:rPr>
          <w:sz w:val="20"/>
          <w:szCs w:val="20"/>
          <w:lang w:eastAsia="zh-CN"/>
        </w:rPr>
      </w:pPr>
      <w:r w:rsidRPr="008E32DB">
        <w:rPr>
          <w:sz w:val="20"/>
          <w:szCs w:val="20"/>
        </w:rPr>
        <w:t>Table 1: Survey Items</w:t>
      </w:r>
    </w:p>
    <w:tbl>
      <w:tblPr>
        <w:tblW w:w="7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703"/>
        <w:gridCol w:w="4313"/>
      </w:tblGrid>
      <w:tr w:rsidR="00294A45" w:rsidRPr="008E32DB" w:rsidTr="007A6552">
        <w:trPr>
          <w:trHeight w:hRule="exact" w:val="360"/>
        </w:trPr>
        <w:tc>
          <w:tcPr>
            <w:tcW w:w="3414" w:type="dxa"/>
            <w:gridSpan w:val="2"/>
            <w:tcBorders>
              <w:bottom w:val="single" w:sz="4" w:space="0" w:color="auto"/>
              <w:right w:val="nil"/>
            </w:tcBorders>
            <w:shd w:val="clear" w:color="auto" w:fill="auto"/>
            <w:vAlign w:val="center"/>
          </w:tcPr>
          <w:p w:rsidR="00294A45" w:rsidRPr="008E32DB" w:rsidRDefault="00294A45" w:rsidP="007A6552">
            <w:pPr>
              <w:keepNext/>
              <w:keepLines/>
              <w:ind w:firstLine="36"/>
              <w:jc w:val="both"/>
              <w:rPr>
                <w:sz w:val="18"/>
                <w:szCs w:val="18"/>
              </w:rPr>
            </w:pPr>
            <w:r w:rsidRPr="008E32DB">
              <w:rPr>
                <w:sz w:val="18"/>
                <w:szCs w:val="18"/>
              </w:rPr>
              <w:t>Trust in Online Game Websites</w:t>
            </w:r>
          </w:p>
        </w:tc>
        <w:tc>
          <w:tcPr>
            <w:tcW w:w="4313" w:type="dxa"/>
            <w:tcBorders>
              <w:left w:val="nil"/>
              <w:bottom w:val="single" w:sz="4" w:space="0" w:color="auto"/>
            </w:tcBorders>
            <w:shd w:val="clear" w:color="auto" w:fill="auto"/>
            <w:vAlign w:val="center"/>
          </w:tcPr>
          <w:p w:rsidR="00294A45" w:rsidRPr="008E32DB" w:rsidRDefault="00294A45" w:rsidP="008E32DB">
            <w:pPr>
              <w:keepNext/>
              <w:keepLines/>
              <w:wordWrap w:val="0"/>
              <w:ind w:firstLine="36"/>
              <w:jc w:val="right"/>
              <w:rPr>
                <w:sz w:val="18"/>
                <w:szCs w:val="18"/>
              </w:rPr>
            </w:pPr>
            <w:r w:rsidRPr="008E32DB">
              <w:rPr>
                <w:sz w:val="18"/>
                <w:szCs w:val="18"/>
              </w:rPr>
              <w:t xml:space="preserve">Adapted </w:t>
            </w:r>
            <w:r w:rsidR="00BC2931" w:rsidRPr="008E32DB">
              <w:rPr>
                <w:sz w:val="18"/>
                <w:szCs w:val="18"/>
              </w:rPr>
              <w:t xml:space="preserve">from </w:t>
            </w:r>
            <w:proofErr w:type="spellStart"/>
            <w:r w:rsidR="00BC2931" w:rsidRPr="008E32DB">
              <w:rPr>
                <w:sz w:val="18"/>
                <w:szCs w:val="18"/>
              </w:rPr>
              <w:t>Koufaris</w:t>
            </w:r>
            <w:proofErr w:type="spellEnd"/>
            <w:r w:rsidR="00BC2931" w:rsidRPr="008E32DB">
              <w:rPr>
                <w:sz w:val="18"/>
                <w:szCs w:val="18"/>
              </w:rPr>
              <w:t xml:space="preserve"> and Hampton-Sosa</w:t>
            </w:r>
            <w:r w:rsidR="008E32DB" w:rsidRPr="00A321F5">
              <w:rPr>
                <w:rFonts w:eastAsia="新細明體"/>
                <w:sz w:val="18"/>
                <w:szCs w:val="18"/>
                <w:lang w:eastAsia="zh-TW"/>
              </w:rPr>
              <w:t xml:space="preserve"> (2004)</w:t>
            </w:r>
          </w:p>
        </w:tc>
      </w:tr>
      <w:tr w:rsidR="00294A45" w:rsidRPr="008E32DB" w:rsidTr="007A6552">
        <w:trPr>
          <w:trHeight w:hRule="exact" w:val="360"/>
        </w:trPr>
        <w:tc>
          <w:tcPr>
            <w:tcW w:w="1711" w:type="dxa"/>
            <w:tcBorders>
              <w:top w:val="single" w:sz="4" w:space="0" w:color="auto"/>
              <w:bottom w:val="nil"/>
              <w:right w:val="single" w:sz="4" w:space="0" w:color="auto"/>
            </w:tcBorders>
            <w:shd w:val="clear" w:color="auto" w:fill="auto"/>
            <w:vAlign w:val="center"/>
          </w:tcPr>
          <w:p w:rsidR="00294A45" w:rsidRPr="008E32DB" w:rsidRDefault="00294A45" w:rsidP="007A6552">
            <w:pPr>
              <w:ind w:firstLine="36"/>
              <w:jc w:val="both"/>
              <w:rPr>
                <w:sz w:val="18"/>
                <w:szCs w:val="18"/>
              </w:rPr>
            </w:pPr>
            <w:r w:rsidRPr="008E32DB">
              <w:rPr>
                <w:sz w:val="18"/>
                <w:szCs w:val="18"/>
              </w:rPr>
              <w:t>Trust1</w:t>
            </w:r>
          </w:p>
        </w:tc>
        <w:tc>
          <w:tcPr>
            <w:tcW w:w="6016" w:type="dxa"/>
            <w:gridSpan w:val="2"/>
            <w:tcBorders>
              <w:top w:val="single" w:sz="4" w:space="0" w:color="auto"/>
              <w:left w:val="single" w:sz="4" w:space="0" w:color="auto"/>
              <w:bottom w:val="nil"/>
            </w:tcBorders>
            <w:shd w:val="clear" w:color="auto" w:fill="auto"/>
            <w:vAlign w:val="center"/>
          </w:tcPr>
          <w:p w:rsidR="00294A45" w:rsidRPr="008E32DB" w:rsidRDefault="00294A45" w:rsidP="007A6552">
            <w:pPr>
              <w:ind w:firstLine="36"/>
              <w:jc w:val="both"/>
              <w:rPr>
                <w:sz w:val="18"/>
                <w:szCs w:val="18"/>
              </w:rPr>
            </w:pPr>
            <w:r w:rsidRPr="008E32DB">
              <w:rPr>
                <w:sz w:val="18"/>
                <w:szCs w:val="18"/>
              </w:rPr>
              <w:t>Online game website is trustworthy.</w:t>
            </w:r>
          </w:p>
        </w:tc>
      </w:tr>
      <w:tr w:rsidR="00294A45" w:rsidRPr="008E32DB" w:rsidTr="007A6552">
        <w:trPr>
          <w:trHeight w:hRule="exact" w:val="360"/>
        </w:trPr>
        <w:tc>
          <w:tcPr>
            <w:tcW w:w="1711" w:type="dxa"/>
            <w:tcBorders>
              <w:top w:val="nil"/>
              <w:bottom w:val="nil"/>
              <w:right w:val="single" w:sz="4" w:space="0" w:color="auto"/>
            </w:tcBorders>
            <w:shd w:val="clear" w:color="auto" w:fill="auto"/>
            <w:vAlign w:val="center"/>
          </w:tcPr>
          <w:p w:rsidR="00294A45" w:rsidRPr="008E32DB" w:rsidRDefault="00294A45" w:rsidP="007A6552">
            <w:pPr>
              <w:ind w:firstLine="36"/>
              <w:jc w:val="both"/>
              <w:rPr>
                <w:sz w:val="18"/>
                <w:szCs w:val="18"/>
              </w:rPr>
            </w:pPr>
            <w:r w:rsidRPr="008E32DB">
              <w:rPr>
                <w:sz w:val="18"/>
                <w:szCs w:val="18"/>
              </w:rPr>
              <w:t>Trust2</w:t>
            </w:r>
          </w:p>
        </w:tc>
        <w:tc>
          <w:tcPr>
            <w:tcW w:w="6016" w:type="dxa"/>
            <w:gridSpan w:val="2"/>
            <w:tcBorders>
              <w:top w:val="nil"/>
              <w:left w:val="single" w:sz="4" w:space="0" w:color="auto"/>
              <w:bottom w:val="nil"/>
            </w:tcBorders>
            <w:shd w:val="clear" w:color="auto" w:fill="auto"/>
            <w:vAlign w:val="center"/>
          </w:tcPr>
          <w:p w:rsidR="00294A45" w:rsidRPr="008E32DB" w:rsidRDefault="00294A45" w:rsidP="007A6552">
            <w:pPr>
              <w:ind w:firstLine="36"/>
              <w:jc w:val="both"/>
              <w:rPr>
                <w:sz w:val="18"/>
                <w:szCs w:val="18"/>
              </w:rPr>
            </w:pPr>
            <w:r w:rsidRPr="008E32DB">
              <w:rPr>
                <w:sz w:val="18"/>
                <w:szCs w:val="18"/>
              </w:rPr>
              <w:t>I believe in the information that online game website provides.</w:t>
            </w:r>
          </w:p>
        </w:tc>
      </w:tr>
      <w:tr w:rsidR="00294A45" w:rsidRPr="008E32DB" w:rsidTr="007A6552">
        <w:trPr>
          <w:trHeight w:hRule="exact" w:val="360"/>
        </w:trPr>
        <w:tc>
          <w:tcPr>
            <w:tcW w:w="1711" w:type="dxa"/>
            <w:tcBorders>
              <w:top w:val="nil"/>
              <w:bottom w:val="single" w:sz="4" w:space="0" w:color="auto"/>
              <w:right w:val="single" w:sz="4" w:space="0" w:color="auto"/>
            </w:tcBorders>
            <w:shd w:val="clear" w:color="auto" w:fill="auto"/>
            <w:vAlign w:val="center"/>
          </w:tcPr>
          <w:p w:rsidR="00294A45" w:rsidRPr="008E32DB" w:rsidRDefault="00294A45" w:rsidP="007A6552">
            <w:pPr>
              <w:ind w:firstLine="36"/>
              <w:jc w:val="both"/>
              <w:rPr>
                <w:sz w:val="18"/>
                <w:szCs w:val="18"/>
              </w:rPr>
            </w:pPr>
            <w:r w:rsidRPr="008E32DB">
              <w:rPr>
                <w:sz w:val="18"/>
                <w:szCs w:val="18"/>
              </w:rPr>
              <w:t>Trust3</w:t>
            </w:r>
          </w:p>
        </w:tc>
        <w:tc>
          <w:tcPr>
            <w:tcW w:w="6016" w:type="dxa"/>
            <w:gridSpan w:val="2"/>
            <w:tcBorders>
              <w:top w:val="nil"/>
              <w:left w:val="single" w:sz="4" w:space="0" w:color="auto"/>
              <w:bottom w:val="single" w:sz="4" w:space="0" w:color="auto"/>
            </w:tcBorders>
            <w:shd w:val="clear" w:color="auto" w:fill="auto"/>
            <w:vAlign w:val="center"/>
          </w:tcPr>
          <w:p w:rsidR="00294A45" w:rsidRPr="008E32DB" w:rsidRDefault="00294A45" w:rsidP="007A6552">
            <w:pPr>
              <w:ind w:firstLine="36"/>
              <w:jc w:val="both"/>
              <w:rPr>
                <w:sz w:val="18"/>
                <w:szCs w:val="18"/>
              </w:rPr>
            </w:pPr>
            <w:r w:rsidRPr="008E32DB">
              <w:rPr>
                <w:sz w:val="18"/>
                <w:szCs w:val="18"/>
              </w:rPr>
              <w:t>Online game website does what it says.</w:t>
            </w:r>
          </w:p>
        </w:tc>
      </w:tr>
      <w:tr w:rsidR="00294A45" w:rsidRPr="008E32DB" w:rsidTr="007A6552">
        <w:trPr>
          <w:trHeight w:hRule="exact" w:val="360"/>
        </w:trPr>
        <w:tc>
          <w:tcPr>
            <w:tcW w:w="3414" w:type="dxa"/>
            <w:gridSpan w:val="2"/>
            <w:tcBorders>
              <w:bottom w:val="single" w:sz="4" w:space="0" w:color="auto"/>
              <w:right w:val="nil"/>
            </w:tcBorders>
            <w:shd w:val="clear" w:color="auto" w:fill="auto"/>
            <w:vAlign w:val="center"/>
          </w:tcPr>
          <w:p w:rsidR="00294A45" w:rsidRPr="008E32DB" w:rsidRDefault="00294A45" w:rsidP="007A6552">
            <w:pPr>
              <w:ind w:firstLine="36"/>
              <w:jc w:val="both"/>
              <w:rPr>
                <w:sz w:val="18"/>
                <w:szCs w:val="18"/>
              </w:rPr>
            </w:pPr>
            <w:r w:rsidRPr="008E32DB">
              <w:rPr>
                <w:sz w:val="18"/>
                <w:szCs w:val="18"/>
              </w:rPr>
              <w:t>Attitude toward Playing Online Games</w:t>
            </w:r>
          </w:p>
        </w:tc>
        <w:tc>
          <w:tcPr>
            <w:tcW w:w="4313" w:type="dxa"/>
            <w:tcBorders>
              <w:left w:val="nil"/>
              <w:bottom w:val="single" w:sz="4" w:space="0" w:color="auto"/>
            </w:tcBorders>
            <w:shd w:val="clear" w:color="auto" w:fill="auto"/>
            <w:vAlign w:val="center"/>
          </w:tcPr>
          <w:p w:rsidR="00294A45" w:rsidRPr="008E32DB" w:rsidRDefault="00294A45" w:rsidP="008E32DB">
            <w:pPr>
              <w:wordWrap w:val="0"/>
              <w:ind w:firstLine="36"/>
              <w:jc w:val="right"/>
              <w:rPr>
                <w:sz w:val="18"/>
                <w:szCs w:val="18"/>
              </w:rPr>
            </w:pPr>
            <w:r w:rsidRPr="008E32DB">
              <w:rPr>
                <w:sz w:val="18"/>
                <w:szCs w:val="18"/>
              </w:rPr>
              <w:t>Adapted from Agarwal and Prasad</w:t>
            </w:r>
            <w:r w:rsidR="008E32DB" w:rsidRPr="008E32DB">
              <w:rPr>
                <w:sz w:val="18"/>
                <w:szCs w:val="18"/>
              </w:rPr>
              <w:t xml:space="preserve"> (1999)</w:t>
            </w:r>
          </w:p>
        </w:tc>
      </w:tr>
      <w:tr w:rsidR="00294A45" w:rsidRPr="008E32DB" w:rsidTr="007A6552">
        <w:trPr>
          <w:trHeight w:hRule="exact" w:val="360"/>
        </w:trPr>
        <w:tc>
          <w:tcPr>
            <w:tcW w:w="1711" w:type="dxa"/>
            <w:tcBorders>
              <w:top w:val="single" w:sz="4" w:space="0" w:color="auto"/>
              <w:bottom w:val="nil"/>
              <w:right w:val="single" w:sz="4" w:space="0" w:color="auto"/>
            </w:tcBorders>
            <w:shd w:val="clear" w:color="auto" w:fill="auto"/>
            <w:vAlign w:val="center"/>
          </w:tcPr>
          <w:p w:rsidR="00294A45" w:rsidRPr="008E32DB" w:rsidRDefault="00294A45" w:rsidP="007A6552">
            <w:pPr>
              <w:ind w:firstLine="36"/>
              <w:jc w:val="both"/>
              <w:rPr>
                <w:sz w:val="18"/>
                <w:szCs w:val="18"/>
              </w:rPr>
            </w:pPr>
            <w:r w:rsidRPr="008E32DB">
              <w:rPr>
                <w:sz w:val="18"/>
                <w:szCs w:val="18"/>
              </w:rPr>
              <w:lastRenderedPageBreak/>
              <w:t>Attitude1</w:t>
            </w:r>
          </w:p>
        </w:tc>
        <w:tc>
          <w:tcPr>
            <w:tcW w:w="6016" w:type="dxa"/>
            <w:gridSpan w:val="2"/>
            <w:tcBorders>
              <w:top w:val="single" w:sz="4" w:space="0" w:color="auto"/>
              <w:left w:val="single" w:sz="4" w:space="0" w:color="auto"/>
              <w:bottom w:val="nil"/>
            </w:tcBorders>
            <w:shd w:val="clear" w:color="auto" w:fill="auto"/>
            <w:vAlign w:val="center"/>
          </w:tcPr>
          <w:p w:rsidR="00294A45" w:rsidRPr="008E32DB" w:rsidRDefault="00294A45" w:rsidP="007A6552">
            <w:pPr>
              <w:ind w:firstLine="36"/>
              <w:jc w:val="both"/>
              <w:rPr>
                <w:sz w:val="18"/>
                <w:szCs w:val="18"/>
              </w:rPr>
            </w:pPr>
            <w:r w:rsidRPr="008E32DB">
              <w:rPr>
                <w:sz w:val="18"/>
                <w:szCs w:val="18"/>
              </w:rPr>
              <w:t>It is a lot of fun to play online games.</w:t>
            </w:r>
          </w:p>
        </w:tc>
      </w:tr>
      <w:tr w:rsidR="00294A45" w:rsidRPr="008E32DB" w:rsidTr="007A6552">
        <w:trPr>
          <w:trHeight w:hRule="exact" w:val="360"/>
        </w:trPr>
        <w:tc>
          <w:tcPr>
            <w:tcW w:w="1711" w:type="dxa"/>
            <w:tcBorders>
              <w:top w:val="nil"/>
              <w:bottom w:val="nil"/>
              <w:right w:val="single" w:sz="4" w:space="0" w:color="auto"/>
            </w:tcBorders>
            <w:shd w:val="clear" w:color="auto" w:fill="auto"/>
            <w:vAlign w:val="center"/>
          </w:tcPr>
          <w:p w:rsidR="00294A45" w:rsidRPr="008E32DB" w:rsidRDefault="00294A45" w:rsidP="007A6552">
            <w:pPr>
              <w:ind w:firstLine="36"/>
              <w:jc w:val="both"/>
              <w:rPr>
                <w:sz w:val="18"/>
                <w:szCs w:val="18"/>
              </w:rPr>
            </w:pPr>
            <w:r w:rsidRPr="008E32DB">
              <w:rPr>
                <w:sz w:val="18"/>
                <w:szCs w:val="18"/>
              </w:rPr>
              <w:t>Attitude2</w:t>
            </w:r>
          </w:p>
        </w:tc>
        <w:tc>
          <w:tcPr>
            <w:tcW w:w="6016" w:type="dxa"/>
            <w:gridSpan w:val="2"/>
            <w:tcBorders>
              <w:top w:val="nil"/>
              <w:left w:val="single" w:sz="4" w:space="0" w:color="auto"/>
              <w:bottom w:val="nil"/>
            </w:tcBorders>
            <w:shd w:val="clear" w:color="auto" w:fill="auto"/>
            <w:vAlign w:val="center"/>
          </w:tcPr>
          <w:p w:rsidR="00294A45" w:rsidRPr="008E32DB" w:rsidRDefault="00294A45" w:rsidP="007A6552">
            <w:pPr>
              <w:ind w:firstLine="36"/>
              <w:jc w:val="both"/>
              <w:rPr>
                <w:sz w:val="18"/>
                <w:szCs w:val="18"/>
              </w:rPr>
            </w:pPr>
            <w:r w:rsidRPr="008E32DB">
              <w:rPr>
                <w:sz w:val="18"/>
                <w:szCs w:val="18"/>
              </w:rPr>
              <w:t>I like to play online games.</w:t>
            </w:r>
          </w:p>
        </w:tc>
      </w:tr>
      <w:tr w:rsidR="00294A45" w:rsidRPr="008E32DB" w:rsidTr="007A6552">
        <w:trPr>
          <w:trHeight w:hRule="exact" w:val="360"/>
        </w:trPr>
        <w:tc>
          <w:tcPr>
            <w:tcW w:w="1711" w:type="dxa"/>
            <w:tcBorders>
              <w:top w:val="nil"/>
              <w:bottom w:val="single" w:sz="4" w:space="0" w:color="auto"/>
              <w:right w:val="single" w:sz="4" w:space="0" w:color="auto"/>
            </w:tcBorders>
            <w:shd w:val="clear" w:color="auto" w:fill="auto"/>
            <w:vAlign w:val="center"/>
          </w:tcPr>
          <w:p w:rsidR="00294A45" w:rsidRPr="008E32DB" w:rsidRDefault="00294A45" w:rsidP="007A6552">
            <w:pPr>
              <w:ind w:firstLine="36"/>
              <w:jc w:val="both"/>
              <w:rPr>
                <w:sz w:val="18"/>
                <w:szCs w:val="18"/>
              </w:rPr>
            </w:pPr>
            <w:r w:rsidRPr="008E32DB">
              <w:rPr>
                <w:sz w:val="18"/>
                <w:szCs w:val="18"/>
              </w:rPr>
              <w:t>Attitude3</w:t>
            </w:r>
          </w:p>
        </w:tc>
        <w:tc>
          <w:tcPr>
            <w:tcW w:w="6016" w:type="dxa"/>
            <w:gridSpan w:val="2"/>
            <w:tcBorders>
              <w:top w:val="nil"/>
              <w:left w:val="single" w:sz="4" w:space="0" w:color="auto"/>
              <w:bottom w:val="single" w:sz="4" w:space="0" w:color="auto"/>
            </w:tcBorders>
            <w:shd w:val="clear" w:color="auto" w:fill="auto"/>
            <w:vAlign w:val="center"/>
          </w:tcPr>
          <w:p w:rsidR="00294A45" w:rsidRPr="008E32DB" w:rsidRDefault="00294A45" w:rsidP="007A6552">
            <w:pPr>
              <w:ind w:firstLine="36"/>
              <w:jc w:val="both"/>
              <w:rPr>
                <w:sz w:val="18"/>
                <w:szCs w:val="18"/>
              </w:rPr>
            </w:pPr>
            <w:r w:rsidRPr="008E32DB">
              <w:rPr>
                <w:sz w:val="18"/>
                <w:szCs w:val="18"/>
              </w:rPr>
              <w:t>Playing online games is attractive.</w:t>
            </w:r>
          </w:p>
        </w:tc>
      </w:tr>
    </w:tbl>
    <w:p w:rsidR="00294A45" w:rsidRPr="008E32DB" w:rsidRDefault="00294A45" w:rsidP="00294A45">
      <w:pPr>
        <w:rPr>
          <w:b/>
          <w:sz w:val="20"/>
          <w:szCs w:val="20"/>
        </w:rPr>
      </w:pPr>
    </w:p>
    <w:p w:rsidR="001D629A" w:rsidRPr="008E32DB" w:rsidRDefault="001D629A" w:rsidP="00294A45">
      <w:pPr>
        <w:rPr>
          <w:b/>
          <w:sz w:val="20"/>
          <w:szCs w:val="20"/>
        </w:rPr>
      </w:pPr>
      <w:r w:rsidRPr="008E32DB">
        <w:rPr>
          <w:b/>
          <w:sz w:val="20"/>
          <w:szCs w:val="20"/>
        </w:rPr>
        <w:t>Acknowledgment</w:t>
      </w:r>
    </w:p>
    <w:p w:rsidR="001D629A" w:rsidRPr="008E32DB" w:rsidRDefault="001D629A" w:rsidP="001D629A">
      <w:pPr>
        <w:ind w:firstLine="360"/>
        <w:rPr>
          <w:sz w:val="20"/>
          <w:szCs w:val="20"/>
        </w:rPr>
      </w:pPr>
      <w:r w:rsidRPr="008E32DB">
        <w:rPr>
          <w:sz w:val="20"/>
          <w:szCs w:val="20"/>
        </w:rPr>
        <w:t xml:space="preserve">There should be one blank line above and below acknowledgment statement.  Ensure to properly credit the sources of your research support.  </w:t>
      </w:r>
    </w:p>
    <w:p w:rsidR="001D629A" w:rsidRPr="008E32DB" w:rsidRDefault="001D629A" w:rsidP="001D629A">
      <w:pPr>
        <w:ind w:firstLine="360"/>
        <w:rPr>
          <w:b/>
          <w:sz w:val="20"/>
          <w:szCs w:val="20"/>
        </w:rPr>
      </w:pPr>
    </w:p>
    <w:p w:rsidR="00294A45" w:rsidRPr="008E32DB" w:rsidRDefault="00294A45" w:rsidP="00294A45">
      <w:pPr>
        <w:jc w:val="center"/>
        <w:rPr>
          <w:b/>
          <w:sz w:val="20"/>
          <w:szCs w:val="20"/>
        </w:rPr>
      </w:pPr>
      <w:r w:rsidRPr="008E32DB">
        <w:rPr>
          <w:b/>
          <w:sz w:val="20"/>
          <w:szCs w:val="20"/>
        </w:rPr>
        <w:t>REFERENCES</w:t>
      </w:r>
    </w:p>
    <w:p w:rsidR="008E32DB" w:rsidRPr="00AD263F" w:rsidRDefault="008E32DB" w:rsidP="00654FA9">
      <w:pPr>
        <w:tabs>
          <w:tab w:val="left" w:pos="720"/>
          <w:tab w:val="left" w:pos="6720"/>
        </w:tabs>
        <w:ind w:left="360" w:hanging="360"/>
        <w:rPr>
          <w:sz w:val="20"/>
          <w:szCs w:val="20"/>
        </w:rPr>
      </w:pPr>
      <w:r w:rsidRPr="00AD263F">
        <w:rPr>
          <w:sz w:val="20"/>
          <w:szCs w:val="20"/>
        </w:rPr>
        <w:t xml:space="preserve">Agarwal, R., &amp; Prasad, J. (1999). Are individual differences germane to the acceptance of new information technologies? </w:t>
      </w:r>
      <w:r w:rsidRPr="00AD263F">
        <w:rPr>
          <w:i/>
          <w:iCs/>
          <w:sz w:val="20"/>
          <w:szCs w:val="20"/>
        </w:rPr>
        <w:t>Decision Sciences</w:t>
      </w:r>
      <w:r w:rsidRPr="00AD263F">
        <w:rPr>
          <w:sz w:val="20"/>
          <w:szCs w:val="20"/>
        </w:rPr>
        <w:t xml:space="preserve">, </w:t>
      </w:r>
      <w:r w:rsidRPr="00AD263F">
        <w:rPr>
          <w:i/>
          <w:iCs/>
          <w:sz w:val="20"/>
          <w:szCs w:val="20"/>
        </w:rPr>
        <w:t>30</w:t>
      </w:r>
      <w:r w:rsidRPr="00AD263F">
        <w:rPr>
          <w:sz w:val="20"/>
          <w:szCs w:val="20"/>
        </w:rPr>
        <w:t>(2), 361–391.</w:t>
      </w:r>
    </w:p>
    <w:p w:rsidR="008E32DB" w:rsidRPr="00AD263F" w:rsidRDefault="008E32DB" w:rsidP="00654FA9">
      <w:pPr>
        <w:tabs>
          <w:tab w:val="left" w:pos="720"/>
          <w:tab w:val="left" w:pos="6720"/>
        </w:tabs>
        <w:ind w:left="360" w:hanging="360"/>
        <w:rPr>
          <w:sz w:val="20"/>
          <w:szCs w:val="20"/>
        </w:rPr>
      </w:pPr>
      <w:proofErr w:type="spellStart"/>
      <w:r w:rsidRPr="00AD263F">
        <w:rPr>
          <w:sz w:val="20"/>
          <w:szCs w:val="20"/>
        </w:rPr>
        <w:t>Ajzen</w:t>
      </w:r>
      <w:proofErr w:type="spellEnd"/>
      <w:r w:rsidRPr="00AD263F">
        <w:rPr>
          <w:sz w:val="20"/>
          <w:szCs w:val="20"/>
        </w:rPr>
        <w:t xml:space="preserve">, I., &amp; </w:t>
      </w:r>
      <w:proofErr w:type="spellStart"/>
      <w:r w:rsidRPr="00AD263F">
        <w:rPr>
          <w:sz w:val="20"/>
          <w:szCs w:val="20"/>
        </w:rPr>
        <w:t>Fishbein</w:t>
      </w:r>
      <w:proofErr w:type="spellEnd"/>
      <w:r w:rsidRPr="00AD263F">
        <w:rPr>
          <w:sz w:val="20"/>
          <w:szCs w:val="20"/>
        </w:rPr>
        <w:t xml:space="preserve">, M. (2002). </w:t>
      </w:r>
      <w:r w:rsidRPr="00AD263F">
        <w:rPr>
          <w:i/>
          <w:iCs/>
          <w:sz w:val="20"/>
          <w:szCs w:val="20"/>
        </w:rPr>
        <w:t>Understanding attitudes and predicting social behavior</w:t>
      </w:r>
      <w:r w:rsidRPr="00AD263F">
        <w:rPr>
          <w:sz w:val="20"/>
          <w:szCs w:val="20"/>
        </w:rPr>
        <w:t>. Prentice-Hall.</w:t>
      </w:r>
    </w:p>
    <w:p w:rsidR="00EE54CC" w:rsidRPr="00EE54CC" w:rsidRDefault="00EE54CC" w:rsidP="00654FA9">
      <w:pPr>
        <w:tabs>
          <w:tab w:val="left" w:pos="720"/>
          <w:tab w:val="left" w:pos="6720"/>
        </w:tabs>
        <w:ind w:left="360" w:hanging="360"/>
        <w:rPr>
          <w:color w:val="222222"/>
          <w:sz w:val="20"/>
          <w:szCs w:val="20"/>
          <w:shd w:val="clear" w:color="auto" w:fill="FFFFFF"/>
        </w:rPr>
      </w:pPr>
      <w:proofErr w:type="spellStart"/>
      <w:r w:rsidRPr="00EE54CC">
        <w:rPr>
          <w:color w:val="222222"/>
          <w:sz w:val="20"/>
          <w:szCs w:val="20"/>
          <w:shd w:val="clear" w:color="auto" w:fill="FFFFFF"/>
        </w:rPr>
        <w:t>AlAwadhi</w:t>
      </w:r>
      <w:proofErr w:type="spellEnd"/>
      <w:r w:rsidRPr="00EE54CC">
        <w:rPr>
          <w:color w:val="222222"/>
          <w:sz w:val="20"/>
          <w:szCs w:val="20"/>
          <w:shd w:val="clear" w:color="auto" w:fill="FFFFFF"/>
        </w:rPr>
        <w:t>, S., &amp; M</w:t>
      </w:r>
      <w:r>
        <w:rPr>
          <w:color w:val="222222"/>
          <w:sz w:val="20"/>
          <w:szCs w:val="20"/>
          <w:shd w:val="clear" w:color="auto" w:fill="FFFFFF"/>
        </w:rPr>
        <w:t>orris, A. (2008, January). The use of the UTAUT model in the adoption of e-government s</w:t>
      </w:r>
      <w:r w:rsidRPr="00EE54CC">
        <w:rPr>
          <w:color w:val="222222"/>
          <w:sz w:val="20"/>
          <w:szCs w:val="20"/>
          <w:shd w:val="clear" w:color="auto" w:fill="FFFFFF"/>
        </w:rPr>
        <w:t>ervices in Kuwait. In </w:t>
      </w:r>
      <w:r w:rsidRPr="00EE54CC">
        <w:rPr>
          <w:i/>
          <w:iCs/>
          <w:color w:val="222222"/>
          <w:sz w:val="20"/>
          <w:szCs w:val="20"/>
          <w:shd w:val="clear" w:color="auto" w:fill="FFFFFF"/>
        </w:rPr>
        <w:t>Proceedings of the 41st annual Hawaii international conference on system sciences (HICSS 2008)</w:t>
      </w:r>
      <w:r w:rsidR="00EC4F80">
        <w:rPr>
          <w:color w:val="222222"/>
          <w:sz w:val="20"/>
          <w:szCs w:val="20"/>
          <w:shd w:val="clear" w:color="auto" w:fill="FFFFFF"/>
        </w:rPr>
        <w:t> (pp. 219-219). IEEE</w:t>
      </w:r>
      <w:r w:rsidRPr="00EE54CC">
        <w:rPr>
          <w:color w:val="222222"/>
          <w:sz w:val="20"/>
          <w:szCs w:val="20"/>
          <w:shd w:val="clear" w:color="auto" w:fill="FFFFFF"/>
        </w:rPr>
        <w:t>.</w:t>
      </w:r>
      <w:bookmarkStart w:id="0" w:name="_GoBack"/>
      <w:bookmarkEnd w:id="0"/>
    </w:p>
    <w:p w:rsidR="004706B9" w:rsidRPr="00AD263F" w:rsidRDefault="004706B9" w:rsidP="00654FA9">
      <w:pPr>
        <w:tabs>
          <w:tab w:val="left" w:pos="720"/>
          <w:tab w:val="left" w:pos="6720"/>
        </w:tabs>
        <w:ind w:left="360" w:hanging="360"/>
        <w:rPr>
          <w:sz w:val="20"/>
          <w:szCs w:val="20"/>
        </w:rPr>
      </w:pPr>
      <w:proofErr w:type="spellStart"/>
      <w:r w:rsidRPr="00AD263F">
        <w:rPr>
          <w:sz w:val="20"/>
          <w:szCs w:val="20"/>
        </w:rPr>
        <w:t>Devaraj</w:t>
      </w:r>
      <w:proofErr w:type="spellEnd"/>
      <w:r w:rsidRPr="00AD263F">
        <w:rPr>
          <w:sz w:val="20"/>
          <w:szCs w:val="20"/>
        </w:rPr>
        <w:t xml:space="preserve">, S., Easley, R. F., &amp; </w:t>
      </w:r>
      <w:proofErr w:type="spellStart"/>
      <w:r w:rsidRPr="00AD263F">
        <w:rPr>
          <w:sz w:val="20"/>
          <w:szCs w:val="20"/>
        </w:rPr>
        <w:t>Crant</w:t>
      </w:r>
      <w:proofErr w:type="spellEnd"/>
      <w:r w:rsidRPr="00AD263F">
        <w:rPr>
          <w:sz w:val="20"/>
          <w:szCs w:val="20"/>
        </w:rPr>
        <w:t xml:space="preserve">, J. M. (2008). Research note—how does personality matter? Relating the five-factor model to technology acceptance and use. </w:t>
      </w:r>
      <w:r w:rsidRPr="00AD263F">
        <w:rPr>
          <w:i/>
          <w:iCs/>
          <w:sz w:val="20"/>
          <w:szCs w:val="20"/>
        </w:rPr>
        <w:t>Information Systems Research</w:t>
      </w:r>
      <w:r w:rsidRPr="00AD263F">
        <w:rPr>
          <w:sz w:val="20"/>
          <w:szCs w:val="20"/>
        </w:rPr>
        <w:t xml:space="preserve">, </w:t>
      </w:r>
      <w:r w:rsidRPr="00AD263F">
        <w:rPr>
          <w:i/>
          <w:iCs/>
          <w:sz w:val="20"/>
          <w:szCs w:val="20"/>
        </w:rPr>
        <w:t>19</w:t>
      </w:r>
      <w:r w:rsidRPr="00AD263F">
        <w:rPr>
          <w:sz w:val="20"/>
          <w:szCs w:val="20"/>
        </w:rPr>
        <w:t>(1), 93–105.</w:t>
      </w:r>
    </w:p>
    <w:p w:rsidR="004706B9" w:rsidRPr="00AD263F" w:rsidRDefault="004706B9" w:rsidP="00654FA9">
      <w:pPr>
        <w:tabs>
          <w:tab w:val="left" w:pos="720"/>
          <w:tab w:val="left" w:pos="6720"/>
        </w:tabs>
        <w:ind w:left="360" w:hanging="360"/>
        <w:rPr>
          <w:sz w:val="20"/>
          <w:szCs w:val="20"/>
        </w:rPr>
      </w:pPr>
      <w:proofErr w:type="spellStart"/>
      <w:r w:rsidRPr="00AD263F">
        <w:rPr>
          <w:sz w:val="20"/>
          <w:szCs w:val="20"/>
        </w:rPr>
        <w:t>Mangelsdorf</w:t>
      </w:r>
      <w:proofErr w:type="spellEnd"/>
      <w:r w:rsidRPr="00AD263F">
        <w:rPr>
          <w:sz w:val="20"/>
          <w:szCs w:val="20"/>
        </w:rPr>
        <w:t xml:space="preserve">, M. (2011, October 31). </w:t>
      </w:r>
      <w:r w:rsidRPr="00AD263F">
        <w:rPr>
          <w:i/>
          <w:iCs/>
          <w:sz w:val="20"/>
          <w:szCs w:val="20"/>
        </w:rPr>
        <w:t>Should information have an expiration date?</w:t>
      </w:r>
      <w:r w:rsidRPr="00AD263F">
        <w:rPr>
          <w:sz w:val="20"/>
          <w:szCs w:val="20"/>
        </w:rPr>
        <w:t xml:space="preserve"> MIT Sloan Management Review. Retrieved from </w:t>
      </w:r>
      <w:hyperlink r:id="rId8" w:history="1">
        <w:r w:rsidRPr="00AD263F">
          <w:rPr>
            <w:rStyle w:val="ae"/>
            <w:sz w:val="20"/>
            <w:szCs w:val="20"/>
          </w:rPr>
          <w:t>https://sloanreview.mit.edu/article/should-information-have-an-expiration-date/</w:t>
        </w:r>
      </w:hyperlink>
      <w:r w:rsidRPr="00AD263F">
        <w:rPr>
          <w:sz w:val="20"/>
          <w:szCs w:val="20"/>
        </w:rPr>
        <w:t>.</w:t>
      </w:r>
    </w:p>
    <w:p w:rsidR="004706B9" w:rsidRPr="00AD263F" w:rsidRDefault="004706B9" w:rsidP="00654FA9">
      <w:pPr>
        <w:tabs>
          <w:tab w:val="left" w:pos="720"/>
          <w:tab w:val="left" w:pos="6720"/>
        </w:tabs>
        <w:ind w:left="360" w:hanging="360"/>
        <w:rPr>
          <w:sz w:val="20"/>
          <w:szCs w:val="20"/>
        </w:rPr>
      </w:pPr>
      <w:proofErr w:type="spellStart"/>
      <w:r w:rsidRPr="00AD263F">
        <w:rPr>
          <w:sz w:val="20"/>
          <w:szCs w:val="20"/>
        </w:rPr>
        <w:t>Pagani</w:t>
      </w:r>
      <w:proofErr w:type="spellEnd"/>
      <w:r w:rsidRPr="00AD263F">
        <w:rPr>
          <w:sz w:val="20"/>
          <w:szCs w:val="20"/>
        </w:rPr>
        <w:t xml:space="preserve">, M. (2004). Determinants of adoption of third generation mobile multimedia services. </w:t>
      </w:r>
      <w:r w:rsidRPr="00AD263F">
        <w:rPr>
          <w:i/>
          <w:iCs/>
          <w:sz w:val="20"/>
          <w:szCs w:val="20"/>
        </w:rPr>
        <w:t>Journal of Interactive Marketing</w:t>
      </w:r>
      <w:r w:rsidRPr="00AD263F">
        <w:rPr>
          <w:sz w:val="20"/>
          <w:szCs w:val="20"/>
        </w:rPr>
        <w:t xml:space="preserve">, </w:t>
      </w:r>
      <w:r w:rsidRPr="00AD263F">
        <w:rPr>
          <w:i/>
          <w:iCs/>
          <w:sz w:val="20"/>
          <w:szCs w:val="20"/>
        </w:rPr>
        <w:t>18</w:t>
      </w:r>
      <w:r w:rsidRPr="00AD263F">
        <w:rPr>
          <w:sz w:val="20"/>
          <w:szCs w:val="20"/>
        </w:rPr>
        <w:t>(3), 46–59.</w:t>
      </w:r>
    </w:p>
    <w:sectPr w:rsidR="004706B9" w:rsidRPr="00AD263F" w:rsidSect="00E92AA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12" w:rsidRDefault="00591312">
      <w:r>
        <w:separator/>
      </w:r>
    </w:p>
  </w:endnote>
  <w:endnote w:type="continuationSeparator" w:id="0">
    <w:p w:rsidR="00591312" w:rsidRDefault="0059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AA7" w:rsidRPr="00E92AA7" w:rsidRDefault="00E92AA7" w:rsidP="00335685">
    <w:pPr>
      <w:pStyle w:val="a4"/>
      <w:framePr w:wrap="around" w:vAnchor="text" w:hAnchor="margin" w:xAlign="center" w:y="1"/>
      <w:rPr>
        <w:rStyle w:val="a5"/>
        <w:sz w:val="20"/>
        <w:szCs w:val="20"/>
      </w:rPr>
    </w:pPr>
    <w:r w:rsidRPr="00E92AA7">
      <w:rPr>
        <w:rStyle w:val="a5"/>
        <w:sz w:val="20"/>
        <w:szCs w:val="20"/>
      </w:rPr>
      <w:t xml:space="preserve">Page </w:t>
    </w:r>
    <w:r w:rsidRPr="00E92AA7">
      <w:rPr>
        <w:rStyle w:val="a5"/>
        <w:sz w:val="20"/>
        <w:szCs w:val="20"/>
      </w:rPr>
      <w:fldChar w:fldCharType="begin"/>
    </w:r>
    <w:r w:rsidRPr="00E92AA7">
      <w:rPr>
        <w:rStyle w:val="a5"/>
        <w:sz w:val="20"/>
        <w:szCs w:val="20"/>
      </w:rPr>
      <w:instrText xml:space="preserve">PAGE  </w:instrText>
    </w:r>
    <w:r w:rsidRPr="00E92AA7">
      <w:rPr>
        <w:rStyle w:val="a5"/>
        <w:sz w:val="20"/>
        <w:szCs w:val="20"/>
      </w:rPr>
      <w:fldChar w:fldCharType="separate"/>
    </w:r>
    <w:r w:rsidR="00EC4F80">
      <w:rPr>
        <w:rStyle w:val="a5"/>
        <w:noProof/>
        <w:sz w:val="20"/>
        <w:szCs w:val="20"/>
      </w:rPr>
      <w:t>2</w:t>
    </w:r>
    <w:r w:rsidRPr="00E92AA7">
      <w:rPr>
        <w:rStyle w:val="a5"/>
        <w:sz w:val="20"/>
        <w:szCs w:val="20"/>
      </w:rPr>
      <w:fldChar w:fldCharType="end"/>
    </w:r>
  </w:p>
  <w:p w:rsidR="001D629A" w:rsidRDefault="001D629A" w:rsidP="001D629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AA7" w:rsidRPr="00E92AA7" w:rsidRDefault="00E92AA7" w:rsidP="00335685">
    <w:pPr>
      <w:pStyle w:val="a4"/>
      <w:framePr w:wrap="around" w:vAnchor="text" w:hAnchor="margin" w:xAlign="center" w:y="1"/>
      <w:rPr>
        <w:rStyle w:val="a5"/>
        <w:sz w:val="20"/>
        <w:szCs w:val="20"/>
      </w:rPr>
    </w:pPr>
    <w:r w:rsidRPr="00E92AA7">
      <w:rPr>
        <w:rStyle w:val="a5"/>
        <w:sz w:val="20"/>
        <w:szCs w:val="20"/>
      </w:rPr>
      <w:t xml:space="preserve">Page </w:t>
    </w:r>
    <w:r w:rsidRPr="00E92AA7">
      <w:rPr>
        <w:rStyle w:val="a5"/>
        <w:sz w:val="20"/>
        <w:szCs w:val="20"/>
      </w:rPr>
      <w:fldChar w:fldCharType="begin"/>
    </w:r>
    <w:r w:rsidRPr="00E92AA7">
      <w:rPr>
        <w:rStyle w:val="a5"/>
        <w:sz w:val="20"/>
        <w:szCs w:val="20"/>
      </w:rPr>
      <w:instrText xml:space="preserve">PAGE  </w:instrText>
    </w:r>
    <w:r w:rsidRPr="00E92AA7">
      <w:rPr>
        <w:rStyle w:val="a5"/>
        <w:sz w:val="20"/>
        <w:szCs w:val="20"/>
      </w:rPr>
      <w:fldChar w:fldCharType="separate"/>
    </w:r>
    <w:r w:rsidR="00EC4F80">
      <w:rPr>
        <w:rStyle w:val="a5"/>
        <w:noProof/>
        <w:sz w:val="20"/>
        <w:szCs w:val="20"/>
      </w:rPr>
      <w:t>3</w:t>
    </w:r>
    <w:r w:rsidRPr="00E92AA7">
      <w:rPr>
        <w:rStyle w:val="a5"/>
        <w:sz w:val="20"/>
        <w:szCs w:val="20"/>
      </w:rPr>
      <w:fldChar w:fldCharType="end"/>
    </w:r>
  </w:p>
  <w:p w:rsidR="00E92AA7" w:rsidRDefault="00E92AA7">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AA7" w:rsidRDefault="00E92AA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12" w:rsidRDefault="00591312">
      <w:r>
        <w:separator/>
      </w:r>
    </w:p>
  </w:footnote>
  <w:footnote w:type="continuationSeparator" w:id="0">
    <w:p w:rsidR="00591312" w:rsidRDefault="005913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9A" w:rsidRPr="00CB011A" w:rsidRDefault="001D629A" w:rsidP="001D629A">
    <w:pPr>
      <w:ind w:left="720" w:right="720"/>
      <w:jc w:val="center"/>
      <w:rPr>
        <w:sz w:val="20"/>
        <w:szCs w:val="20"/>
      </w:rPr>
    </w:pPr>
    <w:r w:rsidRPr="00CB011A">
      <w:rPr>
        <w:sz w:val="20"/>
        <w:szCs w:val="20"/>
      </w:rPr>
      <w:t>Aut</w:t>
    </w:r>
    <w:r>
      <w:rPr>
        <w:sz w:val="20"/>
        <w:szCs w:val="20"/>
      </w:rPr>
      <w:t>h</w:t>
    </w:r>
    <w:r w:rsidRPr="00CB011A">
      <w:rPr>
        <w:sz w:val="20"/>
        <w:szCs w:val="20"/>
      </w:rPr>
      <w:t>or Last</w:t>
    </w:r>
    <w:r>
      <w:rPr>
        <w:sz w:val="20"/>
        <w:szCs w:val="20"/>
      </w:rPr>
      <w:t xml:space="preserve"> N</w:t>
    </w:r>
    <w:r w:rsidRPr="00CB011A">
      <w:rPr>
        <w:sz w:val="20"/>
        <w:szCs w:val="20"/>
      </w:rPr>
      <w:t>ame</w:t>
    </w:r>
    <w:r>
      <w:rPr>
        <w:sz w:val="20"/>
        <w:szCs w:val="20"/>
      </w:rPr>
      <w:t>s</w:t>
    </w:r>
    <w:r w:rsidRPr="00CB011A">
      <w:rPr>
        <w:sz w:val="20"/>
        <w:szCs w:val="20"/>
      </w:rPr>
      <w:t>: Title of Paper</w:t>
    </w:r>
    <w:r>
      <w:rPr>
        <w:sz w:val="20"/>
        <w:szCs w:val="20"/>
      </w:rPr>
      <w:t xml:space="preserve"> (Running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9A" w:rsidRDefault="001D629A" w:rsidP="001D629A">
    <w:pPr>
      <w:pStyle w:val="a6"/>
      <w:jc w:val="center"/>
    </w:pPr>
    <w:r>
      <w:rPr>
        <w:sz w:val="20"/>
      </w:rPr>
      <w:t>Journal of Electronic Commerce Research, VOL X, NO X, 20XX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AA7" w:rsidRDefault="00E92AA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1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45"/>
    <w:rsid w:val="000460B6"/>
    <w:rsid w:val="000A06C1"/>
    <w:rsid w:val="001343F7"/>
    <w:rsid w:val="001349E9"/>
    <w:rsid w:val="001931FF"/>
    <w:rsid w:val="001B58FE"/>
    <w:rsid w:val="001D629A"/>
    <w:rsid w:val="00221C1C"/>
    <w:rsid w:val="00294A45"/>
    <w:rsid w:val="0033174A"/>
    <w:rsid w:val="00335685"/>
    <w:rsid w:val="003B6627"/>
    <w:rsid w:val="003C52DD"/>
    <w:rsid w:val="003E1EB9"/>
    <w:rsid w:val="003F29C2"/>
    <w:rsid w:val="00404FA9"/>
    <w:rsid w:val="004706B9"/>
    <w:rsid w:val="00591312"/>
    <w:rsid w:val="006325EF"/>
    <w:rsid w:val="00654FA9"/>
    <w:rsid w:val="007A5648"/>
    <w:rsid w:val="007A6552"/>
    <w:rsid w:val="008B784F"/>
    <w:rsid w:val="008E32DB"/>
    <w:rsid w:val="00947946"/>
    <w:rsid w:val="00963073"/>
    <w:rsid w:val="009E36FA"/>
    <w:rsid w:val="00A321F5"/>
    <w:rsid w:val="00A65E96"/>
    <w:rsid w:val="00AC7043"/>
    <w:rsid w:val="00AD263F"/>
    <w:rsid w:val="00B21076"/>
    <w:rsid w:val="00BC2931"/>
    <w:rsid w:val="00BD4C83"/>
    <w:rsid w:val="00C02688"/>
    <w:rsid w:val="00C76D17"/>
    <w:rsid w:val="00C84978"/>
    <w:rsid w:val="00D2365D"/>
    <w:rsid w:val="00DB37C6"/>
    <w:rsid w:val="00DE5100"/>
    <w:rsid w:val="00DE70C3"/>
    <w:rsid w:val="00DF4D85"/>
    <w:rsid w:val="00E92AA7"/>
    <w:rsid w:val="00EC4F80"/>
    <w:rsid w:val="00EE54CC"/>
    <w:rsid w:val="00FC2835"/>
    <w:rsid w:val="00FD32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C5772"/>
  <w15:chartTrackingRefBased/>
  <w15:docId w15:val="{BEB9774F-D5A7-44F9-9AEC-68051040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A45"/>
    <w:rPr>
      <w:rFonts w:eastAsia="SimSun"/>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94A4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94A45"/>
    <w:pPr>
      <w:tabs>
        <w:tab w:val="center" w:pos="4320"/>
        <w:tab w:val="right" w:pos="8640"/>
      </w:tabs>
    </w:pPr>
  </w:style>
  <w:style w:type="character" w:styleId="a5">
    <w:name w:val="page number"/>
    <w:basedOn w:val="a0"/>
    <w:rsid w:val="00294A45"/>
  </w:style>
  <w:style w:type="paragraph" w:styleId="a6">
    <w:name w:val="header"/>
    <w:basedOn w:val="a"/>
    <w:rsid w:val="00294A45"/>
    <w:pPr>
      <w:tabs>
        <w:tab w:val="center" w:pos="4320"/>
        <w:tab w:val="right" w:pos="8640"/>
      </w:tabs>
    </w:pPr>
  </w:style>
  <w:style w:type="paragraph" w:styleId="Web">
    <w:name w:val="Normal (Web)"/>
    <w:basedOn w:val="a"/>
    <w:uiPriority w:val="99"/>
    <w:unhideWhenUsed/>
    <w:rsid w:val="00BD4C83"/>
    <w:pPr>
      <w:spacing w:before="100" w:beforeAutospacing="1" w:after="100" w:afterAutospacing="1"/>
    </w:pPr>
    <w:rPr>
      <w:rFonts w:ascii="新細明體" w:eastAsia="新細明體" w:hAnsi="新細明體" w:cs="新細明體"/>
      <w:lang w:eastAsia="zh-TW"/>
    </w:rPr>
  </w:style>
  <w:style w:type="character" w:styleId="a7">
    <w:name w:val="annotation reference"/>
    <w:rsid w:val="00DB37C6"/>
    <w:rPr>
      <w:sz w:val="18"/>
      <w:szCs w:val="18"/>
    </w:rPr>
  </w:style>
  <w:style w:type="paragraph" w:styleId="a8">
    <w:name w:val="annotation text"/>
    <w:basedOn w:val="a"/>
    <w:link w:val="a9"/>
    <w:rsid w:val="00DB37C6"/>
  </w:style>
  <w:style w:type="character" w:customStyle="1" w:styleId="a9">
    <w:name w:val="註解文字 字元"/>
    <w:link w:val="a8"/>
    <w:rsid w:val="00DB37C6"/>
    <w:rPr>
      <w:rFonts w:eastAsia="SimSun"/>
      <w:sz w:val="24"/>
      <w:szCs w:val="24"/>
      <w:lang w:eastAsia="en-US"/>
    </w:rPr>
  </w:style>
  <w:style w:type="paragraph" w:styleId="aa">
    <w:name w:val="annotation subject"/>
    <w:basedOn w:val="a8"/>
    <w:next w:val="a8"/>
    <w:link w:val="ab"/>
    <w:rsid w:val="00DB37C6"/>
    <w:rPr>
      <w:b/>
      <w:bCs/>
    </w:rPr>
  </w:style>
  <w:style w:type="character" w:customStyle="1" w:styleId="ab">
    <w:name w:val="註解主旨 字元"/>
    <w:link w:val="aa"/>
    <w:rsid w:val="00DB37C6"/>
    <w:rPr>
      <w:rFonts w:eastAsia="SimSun"/>
      <w:b/>
      <w:bCs/>
      <w:sz w:val="24"/>
      <w:szCs w:val="24"/>
      <w:lang w:eastAsia="en-US"/>
    </w:rPr>
  </w:style>
  <w:style w:type="paragraph" w:styleId="ac">
    <w:name w:val="Balloon Text"/>
    <w:basedOn w:val="a"/>
    <w:link w:val="ad"/>
    <w:rsid w:val="00DB37C6"/>
    <w:rPr>
      <w:rFonts w:ascii="Calibri Light" w:eastAsia="新細明體" w:hAnsi="Calibri Light"/>
      <w:sz w:val="18"/>
      <w:szCs w:val="18"/>
    </w:rPr>
  </w:style>
  <w:style w:type="character" w:customStyle="1" w:styleId="ad">
    <w:name w:val="註解方塊文字 字元"/>
    <w:link w:val="ac"/>
    <w:rsid w:val="00DB37C6"/>
    <w:rPr>
      <w:rFonts w:ascii="Calibri Light" w:eastAsia="新細明體" w:hAnsi="Calibri Light" w:cs="Times New Roman"/>
      <w:sz w:val="18"/>
      <w:szCs w:val="18"/>
      <w:lang w:eastAsia="en-US"/>
    </w:rPr>
  </w:style>
  <w:style w:type="character" w:styleId="ae">
    <w:name w:val="Hyperlink"/>
    <w:rsid w:val="004706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78">
      <w:bodyDiv w:val="1"/>
      <w:marLeft w:val="0"/>
      <w:marRight w:val="0"/>
      <w:marTop w:val="0"/>
      <w:marBottom w:val="0"/>
      <w:divBdr>
        <w:top w:val="none" w:sz="0" w:space="0" w:color="auto"/>
        <w:left w:val="none" w:sz="0" w:space="0" w:color="auto"/>
        <w:bottom w:val="none" w:sz="0" w:space="0" w:color="auto"/>
        <w:right w:val="none" w:sz="0" w:space="0" w:color="auto"/>
      </w:divBdr>
    </w:div>
    <w:div w:id="141241756">
      <w:bodyDiv w:val="1"/>
      <w:marLeft w:val="0"/>
      <w:marRight w:val="0"/>
      <w:marTop w:val="0"/>
      <w:marBottom w:val="0"/>
      <w:divBdr>
        <w:top w:val="none" w:sz="0" w:space="0" w:color="auto"/>
        <w:left w:val="none" w:sz="0" w:space="0" w:color="auto"/>
        <w:bottom w:val="none" w:sz="0" w:space="0" w:color="auto"/>
        <w:right w:val="none" w:sz="0" w:space="0" w:color="auto"/>
      </w:divBdr>
    </w:div>
    <w:div w:id="184904656">
      <w:bodyDiv w:val="1"/>
      <w:marLeft w:val="0"/>
      <w:marRight w:val="0"/>
      <w:marTop w:val="0"/>
      <w:marBottom w:val="0"/>
      <w:divBdr>
        <w:top w:val="none" w:sz="0" w:space="0" w:color="auto"/>
        <w:left w:val="none" w:sz="0" w:space="0" w:color="auto"/>
        <w:bottom w:val="none" w:sz="0" w:space="0" w:color="auto"/>
        <w:right w:val="none" w:sz="0" w:space="0" w:color="auto"/>
      </w:divBdr>
    </w:div>
    <w:div w:id="214699804">
      <w:bodyDiv w:val="1"/>
      <w:marLeft w:val="0"/>
      <w:marRight w:val="0"/>
      <w:marTop w:val="0"/>
      <w:marBottom w:val="0"/>
      <w:divBdr>
        <w:top w:val="none" w:sz="0" w:space="0" w:color="auto"/>
        <w:left w:val="none" w:sz="0" w:space="0" w:color="auto"/>
        <w:bottom w:val="none" w:sz="0" w:space="0" w:color="auto"/>
        <w:right w:val="none" w:sz="0" w:space="0" w:color="auto"/>
      </w:divBdr>
    </w:div>
    <w:div w:id="950280190">
      <w:bodyDiv w:val="1"/>
      <w:marLeft w:val="0"/>
      <w:marRight w:val="0"/>
      <w:marTop w:val="0"/>
      <w:marBottom w:val="0"/>
      <w:divBdr>
        <w:top w:val="none" w:sz="0" w:space="0" w:color="auto"/>
        <w:left w:val="none" w:sz="0" w:space="0" w:color="auto"/>
        <w:bottom w:val="none" w:sz="0" w:space="0" w:color="auto"/>
        <w:right w:val="none" w:sz="0" w:space="0" w:color="auto"/>
      </w:divBdr>
    </w:div>
    <w:div w:id="1035499977">
      <w:bodyDiv w:val="1"/>
      <w:marLeft w:val="0"/>
      <w:marRight w:val="0"/>
      <w:marTop w:val="0"/>
      <w:marBottom w:val="0"/>
      <w:divBdr>
        <w:top w:val="none" w:sz="0" w:space="0" w:color="auto"/>
        <w:left w:val="none" w:sz="0" w:space="0" w:color="auto"/>
        <w:bottom w:val="none" w:sz="0" w:space="0" w:color="auto"/>
        <w:right w:val="none" w:sz="0" w:space="0" w:color="auto"/>
      </w:divBdr>
    </w:div>
    <w:div w:id="1219627969">
      <w:bodyDiv w:val="1"/>
      <w:marLeft w:val="0"/>
      <w:marRight w:val="0"/>
      <w:marTop w:val="0"/>
      <w:marBottom w:val="0"/>
      <w:divBdr>
        <w:top w:val="none" w:sz="0" w:space="0" w:color="auto"/>
        <w:left w:val="none" w:sz="0" w:space="0" w:color="auto"/>
        <w:bottom w:val="none" w:sz="0" w:space="0" w:color="auto"/>
        <w:right w:val="none" w:sz="0" w:space="0" w:color="auto"/>
      </w:divBdr>
    </w:div>
    <w:div w:id="1375738435">
      <w:bodyDiv w:val="1"/>
      <w:marLeft w:val="0"/>
      <w:marRight w:val="0"/>
      <w:marTop w:val="0"/>
      <w:marBottom w:val="0"/>
      <w:divBdr>
        <w:top w:val="none" w:sz="0" w:space="0" w:color="auto"/>
        <w:left w:val="none" w:sz="0" w:space="0" w:color="auto"/>
        <w:bottom w:val="none" w:sz="0" w:space="0" w:color="auto"/>
        <w:right w:val="none" w:sz="0" w:space="0" w:color="auto"/>
      </w:divBdr>
    </w:div>
    <w:div w:id="1421095713">
      <w:bodyDiv w:val="1"/>
      <w:marLeft w:val="0"/>
      <w:marRight w:val="0"/>
      <w:marTop w:val="0"/>
      <w:marBottom w:val="0"/>
      <w:divBdr>
        <w:top w:val="none" w:sz="0" w:space="0" w:color="auto"/>
        <w:left w:val="none" w:sz="0" w:space="0" w:color="auto"/>
        <w:bottom w:val="none" w:sz="0" w:space="0" w:color="auto"/>
        <w:right w:val="none" w:sz="0" w:space="0" w:color="auto"/>
      </w:divBdr>
    </w:div>
    <w:div w:id="1437024907">
      <w:bodyDiv w:val="1"/>
      <w:marLeft w:val="0"/>
      <w:marRight w:val="0"/>
      <w:marTop w:val="0"/>
      <w:marBottom w:val="0"/>
      <w:divBdr>
        <w:top w:val="none" w:sz="0" w:space="0" w:color="auto"/>
        <w:left w:val="none" w:sz="0" w:space="0" w:color="auto"/>
        <w:bottom w:val="none" w:sz="0" w:space="0" w:color="auto"/>
        <w:right w:val="none" w:sz="0" w:space="0" w:color="auto"/>
      </w:divBdr>
    </w:div>
    <w:div w:id="1497571841">
      <w:bodyDiv w:val="1"/>
      <w:marLeft w:val="0"/>
      <w:marRight w:val="0"/>
      <w:marTop w:val="0"/>
      <w:marBottom w:val="0"/>
      <w:divBdr>
        <w:top w:val="none" w:sz="0" w:space="0" w:color="auto"/>
        <w:left w:val="none" w:sz="0" w:space="0" w:color="auto"/>
        <w:bottom w:val="none" w:sz="0" w:space="0" w:color="auto"/>
        <w:right w:val="none" w:sz="0" w:space="0" w:color="auto"/>
      </w:divBdr>
    </w:div>
    <w:div w:id="1564489676">
      <w:bodyDiv w:val="1"/>
      <w:marLeft w:val="0"/>
      <w:marRight w:val="0"/>
      <w:marTop w:val="0"/>
      <w:marBottom w:val="0"/>
      <w:divBdr>
        <w:top w:val="none" w:sz="0" w:space="0" w:color="auto"/>
        <w:left w:val="none" w:sz="0" w:space="0" w:color="auto"/>
        <w:bottom w:val="none" w:sz="0" w:space="0" w:color="auto"/>
        <w:right w:val="none" w:sz="0" w:space="0" w:color="auto"/>
      </w:divBdr>
    </w:div>
    <w:div w:id="1862548428">
      <w:bodyDiv w:val="1"/>
      <w:marLeft w:val="0"/>
      <w:marRight w:val="0"/>
      <w:marTop w:val="0"/>
      <w:marBottom w:val="0"/>
      <w:divBdr>
        <w:top w:val="none" w:sz="0" w:space="0" w:color="auto"/>
        <w:left w:val="none" w:sz="0" w:space="0" w:color="auto"/>
        <w:bottom w:val="none" w:sz="0" w:space="0" w:color="auto"/>
        <w:right w:val="none" w:sz="0" w:space="0" w:color="auto"/>
      </w:divBdr>
    </w:div>
    <w:div w:id="1967926037">
      <w:bodyDiv w:val="1"/>
      <w:marLeft w:val="0"/>
      <w:marRight w:val="0"/>
      <w:marTop w:val="0"/>
      <w:marBottom w:val="0"/>
      <w:divBdr>
        <w:top w:val="none" w:sz="0" w:space="0" w:color="auto"/>
        <w:left w:val="none" w:sz="0" w:space="0" w:color="auto"/>
        <w:bottom w:val="none" w:sz="0" w:space="0" w:color="auto"/>
        <w:right w:val="none" w:sz="0" w:space="0" w:color="auto"/>
      </w:divBdr>
    </w:div>
    <w:div w:id="1979992822">
      <w:bodyDiv w:val="1"/>
      <w:marLeft w:val="0"/>
      <w:marRight w:val="0"/>
      <w:marTop w:val="0"/>
      <w:marBottom w:val="0"/>
      <w:divBdr>
        <w:top w:val="none" w:sz="0" w:space="0" w:color="auto"/>
        <w:left w:val="none" w:sz="0" w:space="0" w:color="auto"/>
        <w:bottom w:val="none" w:sz="0" w:space="0" w:color="auto"/>
        <w:right w:val="none" w:sz="0" w:space="0" w:color="auto"/>
      </w:divBdr>
    </w:div>
    <w:div w:id="2055041181">
      <w:bodyDiv w:val="1"/>
      <w:marLeft w:val="0"/>
      <w:marRight w:val="0"/>
      <w:marTop w:val="0"/>
      <w:marBottom w:val="0"/>
      <w:divBdr>
        <w:top w:val="none" w:sz="0" w:space="0" w:color="auto"/>
        <w:left w:val="none" w:sz="0" w:space="0" w:color="auto"/>
        <w:bottom w:val="none" w:sz="0" w:space="0" w:color="auto"/>
        <w:right w:val="none" w:sz="0" w:space="0" w:color="auto"/>
      </w:divBdr>
    </w:div>
    <w:div w:id="20923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loanreview.mit.edu/article/should-information-have-an-expiration-da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Cho21</b:Tag>
    <b:SourceType>JournalArticle</b:SourceType>
    <b:Guid>{31B29789-2318-4D5A-89AD-97B3EA92CD16}</b:Guid>
    <b:Title>Test Title</b:Title>
    <b:JournalName>Test Journal</b:JournalName>
    <b:Year>2021</b:Year>
    <b:Pages>1-10</b:Pages>
    <b:Author>
      <b:Author>
        <b:NameList>
          <b:Person>
            <b:Last>Chou</b:Last>
            <b:First>Ping</b:First>
          </b:Person>
        </b:NameList>
      </b:Author>
    </b:Author>
    <b:RefOrder>2</b:RefOrder>
  </b:Source>
  <b:Source>
    <b:Tag>Cho211</b:Tag>
    <b:SourceType>JournalArticle</b:SourceType>
    <b:Guid>{93262206-15D8-4B43-88E0-74F562B4B78F}</b:Guid>
    <b:Title>Test Title2</b:Title>
    <b:JournalName>Test Journal</b:JournalName>
    <b:Year>2021</b:Year>
    <b:Pages>1-10</b:Pages>
    <b:Author>
      <b:Author>
        <b:NameList>
          <b:Person>
            <b:Last>Chou</b:Last>
            <b:First>Ping</b:First>
          </b:Person>
        </b:NameList>
      </b:Author>
    </b:Author>
    <b:RefOrder>1</b:RefOrder>
  </b:Source>
</b:Sources>
</file>

<file path=customXml/itemProps1.xml><?xml version="1.0" encoding="utf-8"?>
<ds:datastoreItem xmlns:ds="http://schemas.openxmlformats.org/officeDocument/2006/customXml" ds:itemID="{AA505C4E-7F17-4647-ABC6-6C593CE8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TITLE OF PAPER</vt:lpstr>
    </vt:vector>
  </TitlesOfParts>
  <Company>California State University Long Beach</Company>
  <LinksUpToDate>false</LinksUpToDate>
  <CharactersWithSpaces>4035</CharactersWithSpaces>
  <SharedDoc>false</SharedDoc>
  <HLinks>
    <vt:vector size="6" baseType="variant">
      <vt:variant>
        <vt:i4>7143547</vt:i4>
      </vt:variant>
      <vt:variant>
        <vt:i4>3</vt:i4>
      </vt:variant>
      <vt:variant>
        <vt:i4>0</vt:i4>
      </vt:variant>
      <vt:variant>
        <vt:i4>5</vt:i4>
      </vt:variant>
      <vt:variant>
        <vt:lpwstr>https://sloanreview.mit.edu/article/should-information-have-an-expiration-date/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Professor Melody Kiang</dc:creator>
  <cp:keywords/>
  <dc:description/>
  <cp:lastModifiedBy>PC</cp:lastModifiedBy>
  <cp:revision>3</cp:revision>
  <dcterms:created xsi:type="dcterms:W3CDTF">2021-09-15T23:47:00Z</dcterms:created>
  <dcterms:modified xsi:type="dcterms:W3CDTF">2021-09-16T00:02:00Z</dcterms:modified>
</cp:coreProperties>
</file>